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DB" w:rsidRPr="00544577" w:rsidRDefault="00C060DB" w:rsidP="00C060DB">
      <w:pPr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Дополнительная общеобразовательная программа Ушаковой О.С. «Программа развития речи дошкольников»</w:t>
      </w:r>
    </w:p>
    <w:p w:rsidR="00C060DB" w:rsidRPr="00544577" w:rsidRDefault="00C060DB" w:rsidP="00C060DB">
      <w:pPr>
        <w:spacing w:after="0" w:line="240" w:lineRule="auto"/>
        <w:ind w:left="-1134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060DB" w:rsidRPr="00544577" w:rsidRDefault="00C060DB" w:rsidP="00C060DB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>Речевое развитие дошкольников в детском саду осуществляется во всех видах деятельности: в непосредственно образовательной деятельности по речевому развитию и в интеграции со всеми образовательными областями, а также в  игровой совместной и самостоятельной деятельности и в повседневной жизни. Однако на специально организованных занятиях по образовательной области «Коммуникация», развитие речи детей становиться главной задачей.</w:t>
      </w:r>
    </w:p>
    <w:p w:rsidR="00C060DB" w:rsidRPr="00544577" w:rsidRDefault="00C060DB" w:rsidP="00C060DB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 xml:space="preserve">Программа О.С. Ушаковой «Программа развития речи дошкольников» дополняет основную образовательную программу «Детство» в разделах по совершенствованию коммуникативных способностей у детей через формирование грамматического строя речи и развития образной речи дошкольников. В  качестве методического обеспечения мы используем программу  О.С. Ушаковой, Е.М. </w:t>
      </w:r>
      <w:proofErr w:type="spellStart"/>
      <w:r w:rsidRPr="00544577">
        <w:rPr>
          <w:rFonts w:ascii="Times New Roman" w:eastAsia="Times New Roman" w:hAnsi="Times New Roman" w:cs="Times New Roman"/>
          <w:sz w:val="28"/>
          <w:szCs w:val="28"/>
        </w:rPr>
        <w:t>Струниной</w:t>
      </w:r>
      <w:proofErr w:type="spellEnd"/>
      <w:r w:rsidRPr="00544577">
        <w:rPr>
          <w:rFonts w:ascii="Times New Roman" w:eastAsia="Times New Roman" w:hAnsi="Times New Roman" w:cs="Times New Roman"/>
          <w:sz w:val="28"/>
          <w:szCs w:val="28"/>
        </w:rPr>
        <w:t>  «Развитие речи детей 3 – 7 лет». Данная программа содержит методические рекомендации, конспекты занятий по развитию речи и ознакомлению с художественной литературой, а также  игры и упражнения.  Эта программа по своим задачам полностью совпадает с программой Ушаковой О.С.  Ознакомление детей с художественной литературой, предлагается программой «Детство» проводить в рамках занятий по социальному миру (как часть занятия).</w:t>
      </w:r>
    </w:p>
    <w:p w:rsidR="00C060DB" w:rsidRPr="00544577" w:rsidRDefault="00C060DB" w:rsidP="00C060DB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Главная цель</w:t>
      </w:r>
      <w:r w:rsidRPr="00544577">
        <w:rPr>
          <w:rFonts w:ascii="Times New Roman" w:eastAsia="Times New Roman" w:hAnsi="Times New Roman" w:cs="Times New Roman"/>
          <w:sz w:val="28"/>
          <w:szCs w:val="28"/>
        </w:rPr>
        <w:t xml:space="preserve"> речевого развития ребёнка – овладение родным языком и развитие языковых способностей у детей дошкольного возраста.</w:t>
      </w:r>
    </w:p>
    <w:p w:rsidR="00C060DB" w:rsidRPr="00544577" w:rsidRDefault="00C060DB" w:rsidP="00C060DB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задачи</w:t>
      </w:r>
      <w:r w:rsidRPr="00544577">
        <w:rPr>
          <w:rFonts w:ascii="Times New Roman" w:eastAsia="Times New Roman" w:hAnsi="Times New Roman" w:cs="Times New Roman"/>
          <w:sz w:val="28"/>
          <w:szCs w:val="28"/>
        </w:rPr>
        <w:t xml:space="preserve"> развития речи детей:</w:t>
      </w:r>
    </w:p>
    <w:p w:rsidR="00C060DB" w:rsidRPr="00544577" w:rsidRDefault="00C060DB" w:rsidP="00C060DB">
      <w:pPr>
        <w:spacing w:after="0" w:line="240" w:lineRule="auto"/>
        <w:ind w:left="-207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>1.     Развитие связной речи, умения строить простые и сложные синтаксические конструкции и использовать их в речи.</w:t>
      </w:r>
    </w:p>
    <w:p w:rsidR="00C060DB" w:rsidRPr="00544577" w:rsidRDefault="00C060DB" w:rsidP="00C060DB">
      <w:pPr>
        <w:spacing w:after="0" w:line="240" w:lineRule="auto"/>
        <w:ind w:left="-207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>2.     Развитие лексической стороны речи</w:t>
      </w:r>
    </w:p>
    <w:p w:rsidR="00C060DB" w:rsidRPr="00544577" w:rsidRDefault="00C060DB" w:rsidP="00C060DB">
      <w:pPr>
        <w:spacing w:after="0" w:line="240" w:lineRule="auto"/>
        <w:ind w:left="-207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>3.     Формирование грамматического строя речи, умения использовать в речи все грамматические формы.</w:t>
      </w:r>
    </w:p>
    <w:p w:rsidR="00C060DB" w:rsidRPr="00544577" w:rsidRDefault="00C060DB" w:rsidP="00C060DB">
      <w:pPr>
        <w:spacing w:after="0" w:line="240" w:lineRule="auto"/>
        <w:ind w:left="-207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>4.     Развитие звуковой стороны речи</w:t>
      </w:r>
    </w:p>
    <w:p w:rsidR="00C060DB" w:rsidRPr="00544577" w:rsidRDefault="00C060DB" w:rsidP="00C060DB">
      <w:pPr>
        <w:spacing w:after="0" w:line="240" w:lineRule="auto"/>
        <w:ind w:left="-207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>5.     Развитие образной речи.</w:t>
      </w:r>
    </w:p>
    <w:p w:rsidR="00C060DB" w:rsidRPr="00544577" w:rsidRDefault="00C060DB" w:rsidP="00C060DB">
      <w:pPr>
        <w:spacing w:after="0" w:line="240" w:lineRule="auto"/>
        <w:ind w:left="-108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предусматривает использование  разнообразных </w:t>
      </w:r>
      <w:r w:rsidRPr="00544577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методов и приёмов:</w:t>
      </w:r>
    </w:p>
    <w:p w:rsidR="00C060DB" w:rsidRPr="00544577" w:rsidRDefault="00C060DB" w:rsidP="00C060DB">
      <w:pPr>
        <w:spacing w:after="0" w:line="240" w:lineRule="auto"/>
        <w:ind w:left="-108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Лингвистический метод: </w:t>
      </w:r>
      <w:r w:rsidRPr="00544577">
        <w:rPr>
          <w:rFonts w:ascii="Times New Roman" w:eastAsia="Times New Roman" w:hAnsi="Times New Roman" w:cs="Times New Roman"/>
          <w:sz w:val="28"/>
          <w:szCs w:val="28"/>
        </w:rPr>
        <w:t>изучение связей, отношений и противопоставлений внутри языковой системы.</w:t>
      </w:r>
    </w:p>
    <w:p w:rsidR="00C060DB" w:rsidRPr="00544577" w:rsidRDefault="00C060DB" w:rsidP="00C060DB">
      <w:pPr>
        <w:spacing w:after="0" w:line="240" w:lineRule="auto"/>
        <w:ind w:left="-108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Наглядные: </w:t>
      </w:r>
      <w:r w:rsidRPr="00544577">
        <w:rPr>
          <w:rFonts w:ascii="Times New Roman" w:eastAsia="Times New Roman" w:hAnsi="Times New Roman" w:cs="Times New Roman"/>
          <w:sz w:val="28"/>
          <w:szCs w:val="28"/>
        </w:rPr>
        <w:t>использование иллюстративно печатного материала (картины, альбомы, карточки, предметные и сюжетные картинки), схемы для составления рассказов.</w:t>
      </w:r>
    </w:p>
    <w:p w:rsidR="00C060DB" w:rsidRPr="00544577" w:rsidRDefault="00C060DB" w:rsidP="00C060DB">
      <w:pPr>
        <w:spacing w:after="0" w:line="240" w:lineRule="auto"/>
        <w:ind w:left="-108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4577">
        <w:rPr>
          <w:rFonts w:ascii="Times New Roman" w:eastAsia="Times New Roman" w:hAnsi="Times New Roman" w:cs="Times New Roman"/>
          <w:b/>
          <w:bCs/>
          <w:sz w:val="28"/>
          <w:szCs w:val="28"/>
        </w:rPr>
        <w:t>Словесные:</w:t>
      </w:r>
      <w:r w:rsidRPr="00544577">
        <w:rPr>
          <w:rFonts w:ascii="Times New Roman" w:eastAsia="Times New Roman" w:hAnsi="Times New Roman" w:cs="Times New Roman"/>
          <w:sz w:val="28"/>
          <w:szCs w:val="28"/>
        </w:rPr>
        <w:t xml:space="preserve">   речевой образец, повторное проговаривание, рассказ воспитателя, беседа, поисковые вопросы, художественное слово, чтение художественной литературы, словесные игры, диалог, монолог, пересказ, рассказывание по картине, рассказ – описание, рассказывание из личного опыта.</w:t>
      </w:r>
      <w:proofErr w:type="gramEnd"/>
    </w:p>
    <w:p w:rsidR="00C060DB" w:rsidRPr="00544577" w:rsidRDefault="00C060DB" w:rsidP="00C060DB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 xml:space="preserve">Программа Ушаковой О.С., </w:t>
      </w:r>
      <w:proofErr w:type="spellStart"/>
      <w:r w:rsidRPr="00544577">
        <w:rPr>
          <w:rFonts w:ascii="Times New Roman" w:eastAsia="Times New Roman" w:hAnsi="Times New Roman" w:cs="Times New Roman"/>
          <w:sz w:val="28"/>
          <w:szCs w:val="28"/>
        </w:rPr>
        <w:t>Струниной</w:t>
      </w:r>
      <w:proofErr w:type="spellEnd"/>
      <w:r w:rsidRPr="00544577">
        <w:rPr>
          <w:rFonts w:ascii="Times New Roman" w:eastAsia="Times New Roman" w:hAnsi="Times New Roman" w:cs="Times New Roman"/>
          <w:sz w:val="28"/>
          <w:szCs w:val="28"/>
        </w:rPr>
        <w:t xml:space="preserve"> Е.М. «Развитие речи детей 3-7 лет» рассчитана на 4 года обучения.</w:t>
      </w:r>
    </w:p>
    <w:p w:rsidR="00C060DB" w:rsidRPr="00544577" w:rsidRDefault="00C060DB" w:rsidP="00C060DB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>1 год обучения – дети 3-4 лет, младшая группа</w:t>
      </w:r>
    </w:p>
    <w:p w:rsidR="00C060DB" w:rsidRPr="00544577" w:rsidRDefault="00C060DB" w:rsidP="00C060DB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>2 год обучения – дети 4-5 лет, средняя группа</w:t>
      </w:r>
    </w:p>
    <w:p w:rsidR="00C060DB" w:rsidRPr="00544577" w:rsidRDefault="00C060DB" w:rsidP="00C060DB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>3 год обучения – дети 5-6 лет, старшая группа</w:t>
      </w:r>
    </w:p>
    <w:p w:rsidR="00C060DB" w:rsidRPr="00544577" w:rsidRDefault="00C060DB" w:rsidP="00C060DB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 год обучения – дети 6 – 7 лет, подготовительная группа. </w:t>
      </w:r>
    </w:p>
    <w:p w:rsidR="00C060DB" w:rsidRPr="00544577" w:rsidRDefault="00C060DB" w:rsidP="00C060DB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060DB" w:rsidRPr="00544577" w:rsidRDefault="00C060DB" w:rsidP="00C060DB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>Занятия на всех периодах обучения  проводятся один раз в неделю. Продолжительность занятия на первом году обучения –  до 15 мин., на втором году обучения –  до 20 мин., на третьем году обучения –  до 25 мин., на четвёртом году обучения –  до 30 мин.</w:t>
      </w:r>
    </w:p>
    <w:p w:rsidR="00C060DB" w:rsidRPr="00544577" w:rsidRDefault="00C060DB" w:rsidP="00C060DB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Ожидаемый результат</w:t>
      </w:r>
    </w:p>
    <w:p w:rsidR="00C060DB" w:rsidRPr="00544577" w:rsidRDefault="00C060DB" w:rsidP="00C060DB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>Первый год обучения (дети 3-4 лет), имеет особое значение для речевого развития ребёнка. В этот период ребёнок переходит к собственно речевому общению. Главным средством установления контактов с окружающим, выражения мыслей и переживаний становится язык, а внеречевые формы играют вспомогательную роль. Качественные изменения в речевом развитии детей, связаны с расширением их контактов с окружающим миром людей   вещей и природных явлений. Необходимость отражения этих отношений и связей в речи побуждает детей  к активному освоению грамматических форм (окончаний, суффиксов, приставок). Расширение социальных контактов заставляет правильно воспринимать слова, стремиться точнее их произносить. Чтобы быть понятным слушателям.</w:t>
      </w:r>
    </w:p>
    <w:p w:rsidR="00C060DB" w:rsidRPr="00544577" w:rsidRDefault="00C060DB" w:rsidP="00C060DB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 xml:space="preserve">На втором году обучения (дети 4-5 лет) значительно увеличиваются познавательные и речевые возможности детей. Центральным направлением работы по развитию речи детей пятого года жизни является воспитание их инициативности и самостоятельности в речевом общении </w:t>
      </w:r>
      <w:proofErr w:type="gramStart"/>
      <w:r w:rsidRPr="00544577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544577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сверстниками, обучение детей формам монолога. Дети приобретают навыки связной речи.  Расширяется их словарный запас, речь постепенно становится грамматически оформленной.</w:t>
      </w:r>
    </w:p>
    <w:p w:rsidR="00630C58" w:rsidRPr="00544577" w:rsidRDefault="00C060DB" w:rsidP="00630C5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 xml:space="preserve">На третьем и четвёртом году обучения (старший дошкольный возраст) дети достаточно свободно владеют родным языком. Это связано с большим опытом детей, развитием их интеллектуальных способностей, умением устанавливать разнообразные связи, легко оперировать имеющимися знаниями. Для детей этого возраста характерно критическое, оценочное отношение к речи окружающих и развитие </w:t>
      </w:r>
      <w:proofErr w:type="gramStart"/>
      <w:r w:rsidRPr="00544577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544577">
        <w:rPr>
          <w:rFonts w:ascii="Times New Roman" w:eastAsia="Times New Roman" w:hAnsi="Times New Roman" w:cs="Times New Roman"/>
          <w:sz w:val="28"/>
          <w:szCs w:val="28"/>
        </w:rPr>
        <w:t xml:space="preserve"> точностью своего высказывания. Дети старшего дошкольного возраста активно экспериментируют со словом, видоизменяют его, придумываю новые слова. В этом возрасте ребёнок пользуется речевыми интонационными средствами, способен освоить типичные для языка средства выразительности – эпитеты, сравнения, метафоры. Главные направления в развитии речи детей старшего дошкольного возраста это содержательность и связность речи, развитие выразительности речи, подготовка к обучению чтению</w:t>
      </w:r>
    </w:p>
    <w:p w:rsidR="00630C58" w:rsidRPr="00544577" w:rsidRDefault="00C060DB" w:rsidP="00630C5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>Вариативная часть разработана на основе парциальной программы «Развитие речи дошкольников» / О.С. Ушаковой. Программа определяет содержание и организацию образовательного процесса для детей дошкольного возраста и направлена на формирование общей культуры развития речи.</w:t>
      </w:r>
    </w:p>
    <w:p w:rsidR="00630C58" w:rsidRPr="00544577" w:rsidRDefault="00C060DB" w:rsidP="00630C5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программы:</w:t>
      </w:r>
      <w:r w:rsidRPr="00544577">
        <w:rPr>
          <w:rFonts w:ascii="Times New Roman" w:eastAsia="Times New Roman" w:hAnsi="Times New Roman" w:cs="Times New Roman"/>
          <w:sz w:val="28"/>
          <w:szCs w:val="28"/>
        </w:rPr>
        <w:t xml:space="preserve"> создание благоприятных условий для полноценного развития детей раннего и дошкольного возраста в образовательной области «Коммуникация», обеспечивающих яркость и выразительность речи через различные виды детской деятельности.</w:t>
      </w:r>
    </w:p>
    <w:p w:rsidR="00630C58" w:rsidRPr="00544577" w:rsidRDefault="00C060DB" w:rsidP="00630C58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 xml:space="preserve">Достижение цели обеспечивается в ходе решения следующих </w:t>
      </w:r>
      <w:r w:rsidRPr="0054457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</w:t>
      </w:r>
      <w:r w:rsidRPr="0054457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30C58" w:rsidRPr="00544577" w:rsidRDefault="00C060DB" w:rsidP="00630C5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>обеспечить познавательно – речевое развитие воспитанников ДОУ;</w:t>
      </w:r>
    </w:p>
    <w:p w:rsidR="00630C58" w:rsidRPr="00544577" w:rsidRDefault="00C060DB" w:rsidP="00630C5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развивать свободное общение </w:t>
      </w:r>
      <w:proofErr w:type="gramStart"/>
      <w:r w:rsidRPr="00544577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544577">
        <w:rPr>
          <w:rFonts w:ascii="Times New Roman" w:eastAsia="Times New Roman" w:hAnsi="Times New Roman" w:cs="Times New Roman"/>
          <w:sz w:val="28"/>
          <w:szCs w:val="28"/>
        </w:rPr>
        <w:t xml:space="preserve"> взрослыми и детьми;</w:t>
      </w:r>
    </w:p>
    <w:p w:rsidR="00630C58" w:rsidRPr="00544577" w:rsidRDefault="00C060DB" w:rsidP="00630C5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 xml:space="preserve">развивать все компоненты устной речи детей в различных формах и видах детской деятельности; </w:t>
      </w:r>
    </w:p>
    <w:p w:rsidR="00630C58" w:rsidRPr="00544577" w:rsidRDefault="00C060DB" w:rsidP="00630C5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>организовать предметно – развивающую среду, стимулирующую развитие речи детей в разных видах детской деятельности</w:t>
      </w:r>
    </w:p>
    <w:p w:rsidR="00C060DB" w:rsidRPr="00544577" w:rsidRDefault="00C060DB" w:rsidP="00630C5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>взаимодействовать с семьями воспитанников, осуществляя педагогическое просвещение в области «Коммуникация».</w:t>
      </w:r>
    </w:p>
    <w:p w:rsidR="00630C58" w:rsidRPr="00544577" w:rsidRDefault="00630C58" w:rsidP="00630C58">
      <w:pPr>
        <w:pStyle w:val="a5"/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0C58" w:rsidRPr="00544577" w:rsidRDefault="00C060DB" w:rsidP="00630C5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 xml:space="preserve">Реализация цели осуществляется в процессе разнообразных видов деятельности: </w:t>
      </w:r>
    </w:p>
    <w:p w:rsidR="00630C58" w:rsidRPr="00544577" w:rsidRDefault="00630C58" w:rsidP="00630C5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30C58" w:rsidRPr="00544577" w:rsidRDefault="00630C58" w:rsidP="00630C5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="00C060DB" w:rsidRPr="00544577">
        <w:rPr>
          <w:rFonts w:ascii="Times New Roman" w:eastAsia="Times New Roman" w:hAnsi="Times New Roman" w:cs="Times New Roman"/>
          <w:sz w:val="28"/>
          <w:szCs w:val="28"/>
        </w:rPr>
        <w:t>игровой</w:t>
      </w:r>
      <w:proofErr w:type="gramEnd"/>
      <w:r w:rsidR="00C060DB" w:rsidRPr="00544577">
        <w:rPr>
          <w:rFonts w:ascii="Times New Roman" w:eastAsia="Times New Roman" w:hAnsi="Times New Roman" w:cs="Times New Roman"/>
          <w:sz w:val="28"/>
          <w:szCs w:val="28"/>
        </w:rPr>
        <w:t>, коммуникативной, трудовой, познавательно-исследовательской, продуктивной, музыкально-художественной, чтения;</w:t>
      </w:r>
    </w:p>
    <w:p w:rsidR="00630C58" w:rsidRPr="00544577" w:rsidRDefault="00C060DB" w:rsidP="00630C5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 xml:space="preserve">- образовательной деятельности, осуществляемой в ходе режимных моментов; </w:t>
      </w:r>
    </w:p>
    <w:p w:rsidR="00630C58" w:rsidRPr="00544577" w:rsidRDefault="00C060DB" w:rsidP="00630C5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>- самостоятельной деятельности детей;</w:t>
      </w:r>
    </w:p>
    <w:p w:rsidR="00C060DB" w:rsidRPr="00544577" w:rsidRDefault="00C060DB" w:rsidP="00630C58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>- взаимодействии с семьями детей по реализации программы «Развитие речи дошкольников» / О.С. Ушаковой</w:t>
      </w:r>
      <w:proofErr w:type="gramStart"/>
      <w:r w:rsidRPr="00544577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544577" w:rsidRPr="00544577" w:rsidRDefault="00C060DB" w:rsidP="0054457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 xml:space="preserve">В разработку программы «Развитие речи дошкольников» / О.С. Ушаковой положены три основных направления развития речи дошкольников и совершенствования содержания и методов обучения родному языку: </w:t>
      </w:r>
    </w:p>
    <w:p w:rsidR="00544577" w:rsidRPr="00544577" w:rsidRDefault="00C060DB" w:rsidP="0054457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 xml:space="preserve">- структурное (формирование разных структурных уровней системы языка — фонетического, лексического, грамматического); </w:t>
      </w:r>
    </w:p>
    <w:p w:rsidR="00544577" w:rsidRPr="00544577" w:rsidRDefault="00C060DB" w:rsidP="0054457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 xml:space="preserve">- функциональное (формирование навыков владения языком в его коммуникативной функции — развитие связной речи и речевого общения); </w:t>
      </w:r>
    </w:p>
    <w:p w:rsidR="00C060DB" w:rsidRPr="00544577" w:rsidRDefault="00C060DB" w:rsidP="0054457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>- когнитивное — познавательное (формирование способности к элементарному осознанию языковых и речевых явлений).</w:t>
      </w:r>
    </w:p>
    <w:p w:rsidR="00544577" w:rsidRPr="00544577" w:rsidRDefault="00C060DB" w:rsidP="0054457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>Все три направления взаимосвязаны.</w:t>
      </w:r>
    </w:p>
    <w:p w:rsidR="00C060DB" w:rsidRPr="00544577" w:rsidRDefault="00C060DB" w:rsidP="0054457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>Данная программа имеет следующую структуру и включает в себя:</w:t>
      </w:r>
    </w:p>
    <w:p w:rsidR="00C060DB" w:rsidRPr="00544577" w:rsidRDefault="00C060DB" w:rsidP="0054457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>- Воспитание звуковой культуры речи</w:t>
      </w:r>
    </w:p>
    <w:p w:rsidR="00544577" w:rsidRPr="00544577" w:rsidRDefault="00C060DB" w:rsidP="0054457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>- Словарную работу</w:t>
      </w:r>
    </w:p>
    <w:p w:rsidR="00544577" w:rsidRPr="00544577" w:rsidRDefault="00C060DB" w:rsidP="0054457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>- Формирование грамматического строя речи</w:t>
      </w:r>
    </w:p>
    <w:p w:rsidR="00C060DB" w:rsidRPr="00544577" w:rsidRDefault="00C060DB" w:rsidP="0054457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544577">
        <w:rPr>
          <w:rFonts w:ascii="Times New Roman" w:eastAsia="Times New Roman" w:hAnsi="Times New Roman" w:cs="Times New Roman"/>
          <w:sz w:val="28"/>
          <w:szCs w:val="28"/>
        </w:rPr>
        <w:t>- Развитие связной речи</w:t>
      </w:r>
    </w:p>
    <w:p w:rsidR="00C060DB" w:rsidRPr="00C060DB" w:rsidRDefault="00C060DB" w:rsidP="00C060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 деятельность по развитию речи детей с учетом внедрения технологии О.С.Ушаковой</w:t>
      </w:r>
    </w:p>
    <w:p w:rsidR="00C060DB" w:rsidRPr="00C060DB" w:rsidRDefault="00C060DB" w:rsidP="00C060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b/>
          <w:bCs/>
          <w:sz w:val="24"/>
          <w:szCs w:val="24"/>
        </w:rPr>
        <w:t>«Развитие речи дошкольников»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7"/>
        <w:gridCol w:w="2221"/>
        <w:gridCol w:w="2292"/>
        <w:gridCol w:w="2705"/>
      </w:tblGrid>
      <w:tr w:rsidR="00C060DB" w:rsidRPr="00C060DB" w:rsidTr="00C060DB">
        <w:trPr>
          <w:tblCellSpacing w:w="15" w:type="dxa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 звуковой культуры речи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Словарная работа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Формирование грамматического строя речи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связной речи</w:t>
            </w:r>
          </w:p>
        </w:tc>
      </w:tr>
      <w:tr w:rsidR="00C060DB" w:rsidRPr="00C060DB" w:rsidTr="00C060DB">
        <w:trPr>
          <w:tblCellSpacing w:w="15" w:type="dxa"/>
        </w:trPr>
        <w:tc>
          <w:tcPr>
            <w:tcW w:w="15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2-3 года</w:t>
            </w:r>
          </w:p>
        </w:tc>
      </w:tr>
      <w:tr w:rsidR="00C060DB" w:rsidRPr="00C060DB" w:rsidTr="00C060DB">
        <w:trPr>
          <w:tblCellSpacing w:w="15" w:type="dxa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Способствовать развитию артикуляционного и голосового аппарата, 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речевого дыхания, слухового внимания.</w:t>
            </w:r>
          </w:p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умение пользоваться высотой и силой голоса. 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Развивать понимание речи и активизировать словарь на основе 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расширения ориентировки детей в ближайшем окружении.</w:t>
            </w:r>
          </w:p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употреблению усвоенных слов в самостоятельной речи детей.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Упражнять в употреблении вопросительных форм и несложных 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фраз.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Поощрять попытки детей по собственной инициативе или просьбе воспитателя 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рассказывать об игрушке, событии из личного опыта.</w:t>
            </w:r>
          </w:p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Способствовать освоению диалогической формы речи: в играх – инсценировках повторять несложные фразы; драматизировать отрывки из хорошо знакомых сказок. </w:t>
            </w:r>
          </w:p>
        </w:tc>
      </w:tr>
      <w:tr w:rsidR="00C060DB" w:rsidRPr="00C060DB" w:rsidTr="00C060DB">
        <w:trPr>
          <w:tblCellSpacing w:w="15" w:type="dxa"/>
        </w:trPr>
        <w:tc>
          <w:tcPr>
            <w:tcW w:w="15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3-4 года</w:t>
            </w:r>
          </w:p>
        </w:tc>
      </w:tr>
      <w:tr w:rsidR="00C060DB" w:rsidRPr="00C060DB" w:rsidTr="00C060DB">
        <w:trPr>
          <w:tblCellSpacing w:w="15" w:type="dxa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воспитанию звуковой </w:t>
            </w:r>
            <w:proofErr w:type="gramStart"/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 речи детей четвертого года жизни</w:t>
            </w:r>
            <w:proofErr w:type="gramEnd"/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включает развитие артикуляционного и голосового аппарата, речевого дыхания, слухового восприятия, речевого слуха, а также различных средств интонационной выразительности.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Большое внимание в словарной работе уделяет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ся расширению и обогащению активного словаря на основе знаний и представлений ребенка об окружающей жизни. Усвоение лексиче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ской системы родного языка происходит постепенно, так как не все дети одинаково успешно овладевают семантическими единица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ми и отношениями. </w:t>
            </w:r>
          </w:p>
        </w:tc>
        <w:tc>
          <w:tcPr>
            <w:tcW w:w="3675" w:type="dxa"/>
            <w:hideMark/>
          </w:tcPr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работе с детьми младшего дошкольного возраста большой удельный вес занимает развитие понимания и использования в речи грамматических средств и активный поиск ребенком правильной формы слова. 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Взаимосвязь всех сторон речи (воспитания звуковой культуры, формирования грамматического строя, словарной работы) является предпосылкой развития связной речи. Развитие связной речи проводится в различных видах непосредственно образовательной деятельности по пересказу литературных произведений, рассказыванию по картине и об игрушке.</w:t>
            </w:r>
          </w:p>
        </w:tc>
      </w:tr>
      <w:tr w:rsidR="00C060DB" w:rsidRPr="00C060DB" w:rsidTr="00C060DB">
        <w:trPr>
          <w:tblCellSpacing w:w="15" w:type="dxa"/>
        </w:trPr>
        <w:tc>
          <w:tcPr>
            <w:tcW w:w="15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4-5 лет</w:t>
            </w:r>
          </w:p>
        </w:tc>
      </w:tr>
      <w:tr w:rsidR="00C060DB" w:rsidRPr="00C060DB" w:rsidTr="00C060DB">
        <w:trPr>
          <w:tblCellSpacing w:w="15" w:type="dxa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воспитанию звуковой </w:t>
            </w:r>
            <w:proofErr w:type="gramStart"/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 речи детей пятого года жизни</w:t>
            </w:r>
            <w:proofErr w:type="gramEnd"/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включает развитие артикуляционного и голосового аппарата, речевого дыхания, слухового восприятия, речевого слуха, а также различных средств интонационной выразительности.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воспитанию звуковой культуры речи включает формирование правильного произношения звуков, раз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витие фонематического восприятия, голосового аппарата, рече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вого дыхания, умения пользоваться 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умеренным темпом речи, ин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тонационными средствами выразительности.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средней группе расширяется круг грамматиче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ских явлений, которые дети должны усвоить. Продолжается обуче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ние образованию форм родительного падежа единственного и множественного числа 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существительных (нет </w:t>
            </w:r>
            <w:r w:rsidRPr="00C060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шапки, варежек, брюк), 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правильному согласованию существительных и прилагатель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в роде, числе и падеже, развивается ориентировка на оконча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ние слов </w:t>
            </w:r>
            <w:r w:rsidRPr="00C060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(добрый мальчик, веселая девочка, голубое ведро). 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разованию форм глаголов в повелительном наклонении </w:t>
            </w:r>
            <w:r w:rsidRPr="00C060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(спой, спляши, попрыгай) 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учатся в играх.</w:t>
            </w:r>
          </w:p>
        </w:tc>
        <w:tc>
          <w:tcPr>
            <w:tcW w:w="4545" w:type="dxa"/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Взаимосвязь всех сторон речи (воспитания звуковой культуры, формирования грамматического строя, словарной работы) является предпосылкой развития связной речи. Развитие связной речи проводится в различных видах непосредственно образовательной деятельности по пересказу литературных 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произведений, рассказыванию по картине и об игрушке.</w:t>
            </w:r>
          </w:p>
        </w:tc>
      </w:tr>
      <w:tr w:rsidR="00C060DB" w:rsidRPr="00C060DB" w:rsidTr="00C060DB">
        <w:trPr>
          <w:tblCellSpacing w:w="15" w:type="dxa"/>
        </w:trPr>
        <w:tc>
          <w:tcPr>
            <w:tcW w:w="15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5-6 / 6-7 лет</w:t>
            </w:r>
          </w:p>
        </w:tc>
      </w:tr>
      <w:tr w:rsidR="00C060DB" w:rsidRPr="00C060DB" w:rsidTr="00C060DB">
        <w:trPr>
          <w:tblCellSpacing w:w="15" w:type="dxa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Большинство детей правильно произносит все</w:t>
            </w:r>
            <w:proofErr w:type="gramEnd"/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звуки родного языка, может регулировать силу голоса, темп речи, интонацию вопроса, радости, удивления. К старшему дошкольному возрасту у ребенка накапливается значительный запас слов. Продолжается обогащение лексики (словарного состава, совокупности слов, употребляемых ребенком), однако особое внимание уделяется ее качественной стороне: увеличению лексического запаса словами сходного (синонимы) или противоположного (антонимы) значения, а также многозначными словами.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старшем дошкольном возрасте продолжаются обогащение, уточнение и активизация словаря. Большое внимание уделяется развитию умения детей обобщать, сравнивать, противопоставлять. В словарь детей вводятся слова, обозначающие материал, из которого сделан предмет (дерево, металл, пластмасса, стекло), широко используются загадки и описания предметов, их свойств, качеств и действий. Особое внимание уделяется работе над смысловой стороной слова, расширению запаса 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синонимов и антонимов, многозначных слов, формируется умение употреблять слова, наиболее точно подходящие к ситуации.</w:t>
            </w:r>
          </w:p>
        </w:tc>
        <w:tc>
          <w:tcPr>
            <w:tcW w:w="3675" w:type="dxa"/>
            <w:hideMark/>
          </w:tcPr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Большинство детей умеют решать проблемные речевые задачи. Продолжается обучение детей изменению слов по падежам, согласованию существительных в роде и числе в специальных играх и упражнениях; использование пространственных предлогов, употребление падежных форм. Продолжается обучение способам словообразования с помощью разных суффиксов. Развивается умение строить разные типы предложений — простые и сложные; разных типов предложений и элементарному умению соединять их 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связное высказывание.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пересказывании</w:t>
            </w:r>
            <w:proofErr w:type="spellEnd"/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литературных произведений (сказки или рассказа) дети учатся связно, последовательно и выразительно воспроизводить готовый текст без помощи взрослого, интонационно передавая диалог действующих лиц и давая характеристику персонажам. </w:t>
            </w:r>
            <w:proofErr w:type="gramStart"/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самостоятельно составлять описательный или повествовательный рассказ по содержанию картины предполагает указание места и времени действия, придумывание событий, предшествующих изображенному и следующих за ним.</w:t>
            </w:r>
            <w:proofErr w:type="gramEnd"/>
          </w:p>
        </w:tc>
      </w:tr>
    </w:tbl>
    <w:p w:rsidR="00C060DB" w:rsidRPr="00C060DB" w:rsidRDefault="00C060DB" w:rsidP="00C060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Формы образовательной деятельности с детьми по реализации программы О.С.Ушаковой</w:t>
      </w:r>
    </w:p>
    <w:p w:rsidR="00C060DB" w:rsidRPr="00C060DB" w:rsidRDefault="00C060DB" w:rsidP="00C060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b/>
          <w:bCs/>
          <w:sz w:val="24"/>
          <w:szCs w:val="24"/>
        </w:rPr>
        <w:t>«Развитие речи дошкольников»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  <w:gridCol w:w="3553"/>
        <w:gridCol w:w="3122"/>
      </w:tblGrid>
      <w:tr w:rsidR="00C060DB" w:rsidRPr="00C060DB" w:rsidTr="00C060DB">
        <w:trPr>
          <w:trHeight w:val="540"/>
          <w:tblCellSpacing w:w="15" w:type="dxa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Компоненты развития речи</w:t>
            </w:r>
          </w:p>
        </w:tc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деятельность, осуществляемая в разных видах детской деятельности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организации образовательного процесса</w:t>
            </w:r>
          </w:p>
        </w:tc>
      </w:tr>
      <w:tr w:rsidR="00C060DB" w:rsidRPr="00C060DB" w:rsidTr="00C060DB">
        <w:trPr>
          <w:trHeight w:val="240"/>
          <w:tblCellSpacing w:w="15" w:type="dxa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звуковой культуры речи</w:t>
            </w:r>
          </w:p>
        </w:tc>
        <w:tc>
          <w:tcPr>
            <w:tcW w:w="5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Составление предложений по «живой модели» (рассказ по картине – пейзажу)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Рассказ по плану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Сюжетный рассказ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Рассказ из личного опыта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Составление графической схемы предложений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Поисковая деятельность в области грамматики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Обрядовые праздники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Обрядовые песни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Праздники русской культуры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Проектная деятельность с детьми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Театрализованные постановки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книги «Мои рассказы»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Самостоятельное сочинение 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Конкурсы чтецов </w:t>
            </w:r>
          </w:p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Литературные гостиные</w:t>
            </w:r>
          </w:p>
        </w:tc>
        <w:tc>
          <w:tcPr>
            <w:tcW w:w="4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Групповые, подгрупповые, индивидуальные.</w:t>
            </w:r>
          </w:p>
        </w:tc>
      </w:tr>
      <w:tr w:rsidR="00C060DB" w:rsidRPr="00C060DB" w:rsidTr="00C060DB">
        <w:trPr>
          <w:trHeight w:val="150"/>
          <w:tblCellSpacing w:w="15" w:type="dxa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Словарная работа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060DB" w:rsidRPr="00C060DB" w:rsidRDefault="00C060DB" w:rsidP="00C0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60DB" w:rsidRPr="00C060DB" w:rsidRDefault="00C060DB" w:rsidP="00C0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0DB" w:rsidRPr="00C060DB" w:rsidTr="00C060DB">
        <w:trPr>
          <w:trHeight w:val="480"/>
          <w:tblCellSpacing w:w="15" w:type="dxa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грамматического строя речи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060DB" w:rsidRPr="00C060DB" w:rsidRDefault="00C060DB" w:rsidP="00C0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60DB" w:rsidRPr="00C060DB" w:rsidRDefault="00C060DB" w:rsidP="00C0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0DB" w:rsidRPr="00C060DB" w:rsidTr="00C060DB">
        <w:trPr>
          <w:trHeight w:val="375"/>
          <w:tblCellSpacing w:w="15" w:type="dxa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связной речи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060DB" w:rsidRPr="00C060DB" w:rsidRDefault="00C060DB" w:rsidP="00C0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60DB" w:rsidRPr="00C060DB" w:rsidRDefault="00C060DB" w:rsidP="00C06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Результаты освоения детьми программы О. С. Ушаковой «Развитие речи дошкольников»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75"/>
      </w:tblGrid>
      <w:tr w:rsidR="00C060DB" w:rsidRPr="00C060DB" w:rsidTr="00C060DB">
        <w:trPr>
          <w:tblCellSpacing w:w="15" w:type="dxa"/>
        </w:trPr>
        <w:tc>
          <w:tcPr>
            <w:tcW w:w="1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Младший возраст (3-4 года)</w:t>
            </w:r>
          </w:p>
        </w:tc>
      </w:tr>
      <w:tr w:rsidR="00C060DB" w:rsidRPr="00C060DB" w:rsidTr="00C060DB">
        <w:trPr>
          <w:trHeight w:val="930"/>
          <w:tblCellSpacing w:w="15" w:type="dxa"/>
        </w:trPr>
        <w:tc>
          <w:tcPr>
            <w:tcW w:w="149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Ребенок с удовольствием вступает в общение со знакомыми взрослы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ми людьми: понимает обращенную к нему речь, отвечает на вопросы, используя простые распространенные предложения. 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Проявляет инициативу в общении </w:t>
            </w:r>
            <w:proofErr w:type="gramStart"/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взрослым: обращается с про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сьбой, сообщением о своем состоянии, желании, об эмоционально значимом для него событии. 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Использует в общении общепринятые простые формы этикета: здо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ровается и прощается с воспитателем и детьми, благодарит за обед, оказанную помощь, вежливо выражает просьбу, используя слово «по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жалуйста».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Проявляет интерес к общению со сверстником: привлекает его к со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вместной игре, сам охотно включается в игровое общение, проявляя речевую активность. Совместно </w:t>
            </w:r>
            <w:proofErr w:type="gramStart"/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 охотно пересказывает знакомые сказки, по просьбе взрослого читает короткие стихи. По вопросам воспитателя составляет рассказ по картинке из 3—4 предло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жений.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Правильно называет предметы бытового назначения, объекты приро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ды ближайшего окружения. </w:t>
            </w:r>
          </w:p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Речь ребенка эмоциональна, сопровождается правильным речевым дыханием. Слышит специально интонационно выделяемый воспита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телем звук в словах и предложениях.</w:t>
            </w:r>
          </w:p>
        </w:tc>
      </w:tr>
      <w:tr w:rsidR="00C060DB" w:rsidRPr="00C060DB" w:rsidTr="00C060DB">
        <w:trPr>
          <w:tblCellSpacing w:w="15" w:type="dxa"/>
        </w:trPr>
        <w:tc>
          <w:tcPr>
            <w:tcW w:w="1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Средний возраст (4-5 лет)</w:t>
            </w:r>
          </w:p>
        </w:tc>
      </w:tr>
      <w:tr w:rsidR="00C060DB" w:rsidRPr="00C060DB" w:rsidTr="00C060DB">
        <w:trPr>
          <w:trHeight w:val="1245"/>
          <w:tblCellSpacing w:w="15" w:type="dxa"/>
        </w:trPr>
        <w:tc>
          <w:tcPr>
            <w:tcW w:w="149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Ребенок проявляет инициативу и активность в общении; решает бы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товые и игровые задачи посредством общения </w:t>
            </w:r>
            <w:proofErr w:type="gramStart"/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сверс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тниками; узнает новую информацию, выражает просьбу, жалобу, вы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сказывает желания, избегает конфликта; без напоминания взрослого здоровается и прощается, говорит «спасибо» и «пожалуйста».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Инициативен</w:t>
            </w:r>
            <w:proofErr w:type="gramEnd"/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разговоре, отвечает на вопросы, задает встречные. Проявляет интерес и самостоятельность в использовании простых форм объяснительной речи.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звуки произносит чисто, пользуется средствами эмоциональ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ной и речевой выразительности.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 пересказывает рассказы и сказки, с небольшой помощью взрослого составляет описательные и сюжетные расска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зы, сочиняет загадки.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Проявляет словотворчество, интерес к языку, различает понятия «слово» и «звук». 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Вычленяет первый звук в слове, слышит слова с за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данным первым звуком. Различает на слух гласные и согласные звуки. </w:t>
            </w:r>
          </w:p>
        </w:tc>
      </w:tr>
      <w:tr w:rsidR="00C060DB" w:rsidRPr="00C060DB" w:rsidTr="00C060DB">
        <w:trPr>
          <w:tblCellSpacing w:w="15" w:type="dxa"/>
        </w:trPr>
        <w:tc>
          <w:tcPr>
            <w:tcW w:w="1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Старший дошкольный возраст (5-6 лет)</w:t>
            </w:r>
          </w:p>
        </w:tc>
      </w:tr>
      <w:tr w:rsidR="00C060DB" w:rsidRPr="00C060DB" w:rsidTr="00C060DB">
        <w:trPr>
          <w:trHeight w:val="1245"/>
          <w:tblCellSpacing w:w="15" w:type="dxa"/>
        </w:trPr>
        <w:tc>
          <w:tcPr>
            <w:tcW w:w="149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Ребенок активно общается со сверстниками и взрослыми, проявляет познавательную активность.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Инициативен</w:t>
            </w:r>
            <w:proofErr w:type="gramEnd"/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самостоятелен в придумывании сказок, рассказов, не повторяет рассказов других, пользуется разнообразными средствами выразительности. С интересом относится к аргументации, доказательству и широко ими пользуется.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Проявляет инициативу в общении – делится впечатлениями со сверстниками, задает вопросы, привлекает к общению детей. Замечает речевые ошибки сверстников, доброжелательно исправляет их.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Имеет богатый словарный запас. Безошибочно пользуется обобщающими словами и понятиями. Речь чистая, грамматически правильная, выразительная.</w:t>
            </w:r>
          </w:p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Ребенок владеет средствами звукового анализа слов, определяет основные качественные характеристики звуков в слове, мест </w:t>
            </w:r>
            <w:proofErr w:type="gramStart"/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звука</w:t>
            </w:r>
            <w:proofErr w:type="gramEnd"/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слове.</w:t>
            </w:r>
          </w:p>
        </w:tc>
      </w:tr>
      <w:tr w:rsidR="00C060DB" w:rsidRPr="00C060DB" w:rsidTr="00C060DB">
        <w:trPr>
          <w:tblCellSpacing w:w="15" w:type="dxa"/>
        </w:trPr>
        <w:tc>
          <w:tcPr>
            <w:tcW w:w="1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Старший дошкольный возраст (6-7 лет)</w:t>
            </w:r>
          </w:p>
        </w:tc>
      </w:tr>
      <w:tr w:rsidR="00C060DB" w:rsidRPr="00C060DB" w:rsidTr="00C060DB">
        <w:trPr>
          <w:tblCellSpacing w:w="15" w:type="dxa"/>
        </w:trPr>
        <w:tc>
          <w:tcPr>
            <w:tcW w:w="1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Ребенок может организовать детей на совместную деятельность, вести деловой диалог со сверстниками. Свободно вступает в общение с разными людьми: легко знакомится, имеет друзей. Для него характерны субъектные проявления в коммуникативной и речевой деятельности.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Проявляет интерес к общению со сверстниками и взрослыми: задает вопросы, интересуется мнением других, расспрашивает об их деятельности и событиях их жизни. Проявляет интерес к речи как особому объекту познания: с удовольствием участвует в разгадывании кроссвордов, ребусов, предлагает словесные игры, читает отдельные слова, пишет печатными буквами, проявляет интерес к речевому творчеству. Проявляет устойчивый интерес к литературе, отличается богатством литературного опыта, имеет предпочтения в жанрах литературы, темах произведений.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Самостоятельно, без помощи взрослого может привлечь сверстников к общению (обсудить проблему, событие, поступок). </w:t>
            </w:r>
            <w:proofErr w:type="gramStart"/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использует освоенные речевые формы в процессе общения со сверстниками и взрослыми (рассказ, речь – доказательство), объяснения, речь – рассуждение).</w:t>
            </w:r>
            <w:proofErr w:type="gramEnd"/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Проявляет активность в коллективных обсуждениях, выдвигает гипотезы и предположения в процессе экспериментальной деятельности при обсуждении спорных вопросов. Является инициатором событий в группе организатором коллективных игр, предлагает словесные творческие игры (загадывает загадки, придумывает истории, планирует сюжеты творческих игр).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Имеет свою точку зрения на обсуждаемую тему, умеет отстаивать свою позицию в коллективных обсуждениях, спорах, использует речевые формы убеждения; владеет культурными формами несогласия с мнением собеседника; умеет принять позицию собеседника.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Активно проявляет творчество в процессе общения: предлагает интересные, оригинальные темы для обсуждения, задает интересные вопросы, предлагает творческие варианты решения проблем. </w:t>
            </w:r>
            <w:proofErr w:type="gramStart"/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Успешен</w:t>
            </w:r>
            <w:proofErr w:type="gramEnd"/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творческой речевой деятельности: сочиняет загадки, сказки, рассказы.</w:t>
            </w:r>
          </w:p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речь чистая, грамматически правильная, выразительная. Ребенок владеет всеми средствами звукового анализа слов, определяет основные качественные характеристики звуков в слове, место звука в слове. Проявляет интерес к чтению, самостоятельно читает слова.</w:t>
            </w:r>
          </w:p>
        </w:tc>
      </w:tr>
    </w:tbl>
    <w:p w:rsidR="00C060DB" w:rsidRPr="00C060DB" w:rsidRDefault="00C060DB" w:rsidP="00C060DB">
      <w:pPr>
        <w:numPr>
          <w:ilvl w:val="1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Филиал «Детский сад № 22 комбинированного вида»</w:t>
      </w:r>
    </w:p>
    <w:p w:rsidR="00C060DB" w:rsidRPr="00630C58" w:rsidRDefault="00C060DB" w:rsidP="00630C58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 w:rsidRPr="00630C58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>Часть, общеобразовательной программы формируемая участниками образовательного процесса в филиале МДОУ «Детский сад № 39 комбинированного вида» - «Детский сад № 22 комбинированного вида»</w:t>
      </w:r>
      <w:r w:rsidRPr="00630C5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является дополнительной к обязательной части</w:t>
      </w:r>
      <w:r w:rsidRPr="00630C58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 xml:space="preserve"> </w:t>
      </w:r>
      <w:r w:rsidRPr="00630C58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>основной общеобразовательной программы дошкольного образования</w:t>
      </w:r>
      <w:r w:rsidRPr="00630C5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определяется в соответствии с целями и задачами набора парциальных программ и спецификой национально-культурных, климатических, географических и других условий, в которых осуществляется образовательный процесс. </w:t>
      </w:r>
      <w:proofErr w:type="gramEnd"/>
    </w:p>
    <w:p w:rsidR="00C060DB" w:rsidRPr="00544577" w:rsidRDefault="00C060DB" w:rsidP="00630C58">
      <w:pPr>
        <w:spacing w:before="100" w:beforeAutospacing="1" w:after="0" w:line="240" w:lineRule="auto"/>
        <w:ind w:firstLine="43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44577">
        <w:rPr>
          <w:rFonts w:ascii="Times New Roman" w:eastAsia="Times New Roman" w:hAnsi="Times New Roman" w:cs="Times New Roman"/>
          <w:color w:val="FF0000"/>
          <w:sz w:val="24"/>
          <w:szCs w:val="24"/>
        </w:rPr>
        <w:t>Содержание технологии «Театральная деятельность в детском саду» / Под редакцией О.Ф. Горбуновой осуществляется через организацию совместной деятельности с детьми и самостоятельной деятельности. Ведущее место принадлежит театрализованным играм, чтению художественной литературы, продуктивным видам деятельности (театрализованной, изобразительной, музыкальной), активному исследованию социального мира, а также грамотно организованной развивающей предметно-пространственной среде, где дети могут заниматься самостоятельно,</w:t>
      </w:r>
      <w:r w:rsidRPr="0054457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54457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по собственной инициативе. Предполагает индивидуальную, подгрупповую и групповую формы организации работы с детьми. </w:t>
      </w:r>
    </w:p>
    <w:p w:rsidR="00C060DB" w:rsidRDefault="00C060DB" w:rsidP="00630C58">
      <w:pPr>
        <w:spacing w:before="100" w:beforeAutospacing="1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 xml:space="preserve">Театрализованная деятельность является содержательной основой осуществления разнообразной детской деятельности. </w:t>
      </w:r>
      <w:proofErr w:type="gramStart"/>
      <w:r w:rsidRPr="00C060DB">
        <w:rPr>
          <w:rFonts w:ascii="Times New Roman" w:eastAsia="Times New Roman" w:hAnsi="Times New Roman" w:cs="Times New Roman"/>
          <w:sz w:val="24"/>
          <w:szCs w:val="24"/>
        </w:rPr>
        <w:t xml:space="preserve">Поэтому технологии «Театральная деятельность в детском саду» / Под редакцией О.Ф. Горбуновой содержание успешно интегрируется со всеми образовательными областями («Физическая культура», «Здоровье», «Безопасность», «Труд», «Коммуникация», «Чтение художественной литературы», «Художественное творчество», «Музыка» и другими направлениями образовательной области «Социализация». </w:t>
      </w:r>
      <w:proofErr w:type="gramEnd"/>
    </w:p>
    <w:p w:rsidR="00630C58" w:rsidRPr="00C060DB" w:rsidRDefault="00630C58" w:rsidP="00630C58">
      <w:pPr>
        <w:spacing w:before="100" w:beforeAutospacing="1"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3"/>
        <w:gridCol w:w="7032"/>
      </w:tblGrid>
      <w:tr w:rsidR="00C060DB" w:rsidRPr="00C060DB" w:rsidTr="00C060DB">
        <w:trPr>
          <w:tblCellSpacing w:w="15" w:type="dxa"/>
        </w:trPr>
        <w:tc>
          <w:tcPr>
            <w:tcW w:w="15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C060DB" w:rsidRPr="00C060DB" w:rsidTr="00C060DB">
        <w:trPr>
          <w:tblCellSpacing w:w="15" w:type="dxa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«Физическая культура» «Здоровье»</w:t>
            </w:r>
          </w:p>
        </w:tc>
        <w:tc>
          <w:tcPr>
            <w:tcW w:w="1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ориентировка детей в пространстве, умение равномерно размещаться по площадке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произвольное напряжение и расслабление отдельных групп мышц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свобода и выразительность телодвижений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психомоторных способностей ребенка</w:t>
            </w:r>
          </w:p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координации движений у детей, умения запоминать заданные позы и образно передавать их.</w:t>
            </w:r>
          </w:p>
        </w:tc>
      </w:tr>
      <w:tr w:rsidR="00C060DB" w:rsidRPr="00C060DB" w:rsidTr="00C060DB">
        <w:trPr>
          <w:tblCellSpacing w:w="15" w:type="dxa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«Безопасность» </w:t>
            </w:r>
          </w:p>
        </w:tc>
        <w:tc>
          <w:tcPr>
            <w:tcW w:w="1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обсуждение с детьми правил безопасного поведения </w:t>
            </w:r>
          </w:p>
        </w:tc>
      </w:tr>
      <w:tr w:rsidR="00C060DB" w:rsidRPr="00C060DB" w:rsidTr="00C060DB">
        <w:trPr>
          <w:tblCellSpacing w:w="15" w:type="dxa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«Труд»</w:t>
            </w:r>
          </w:p>
        </w:tc>
        <w:tc>
          <w:tcPr>
            <w:tcW w:w="1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участие в </w:t>
            </w:r>
            <w:proofErr w:type="gramStart"/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совместном</w:t>
            </w:r>
            <w:proofErr w:type="gramEnd"/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воспитателем в подготовке к игровому представлению, празднику, развлечению</w:t>
            </w:r>
          </w:p>
        </w:tc>
      </w:tr>
      <w:tr w:rsidR="00C060DB" w:rsidRPr="00C060DB" w:rsidTr="00C060DB">
        <w:trPr>
          <w:tblCellSpacing w:w="15" w:type="dxa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«Коммуникация» «Чтение художественной литературы»</w:t>
            </w:r>
          </w:p>
        </w:tc>
        <w:tc>
          <w:tcPr>
            <w:tcW w:w="1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развитие эстетического восприятия 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участие в придумывании сказок и историй 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слухового и зрительного внимания, памяти, воображения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речевого дыхания и правильной артикуляции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связной речи, творческой фантазии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пополнение словарного запаса ребенка</w:t>
            </w:r>
          </w:p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умения пользоваться интонациями, выражающими разнообразные эмоциональные состояния</w:t>
            </w:r>
          </w:p>
        </w:tc>
      </w:tr>
      <w:tr w:rsidR="00C060DB" w:rsidRPr="00C060DB" w:rsidTr="00C060DB">
        <w:trPr>
          <w:tblCellSpacing w:w="15" w:type="dxa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Социализция</w:t>
            </w:r>
            <w:proofErr w:type="spellEnd"/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умения пользоваться интонациями, выражающими разнообразные эмоциональные состояния</w:t>
            </w:r>
          </w:p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воспитание нравственно-эстетических чувств, культуры поведения, доброжелательности</w:t>
            </w:r>
          </w:p>
        </w:tc>
      </w:tr>
      <w:tr w:rsidR="00C060DB" w:rsidRPr="00C060DB" w:rsidTr="00C060DB">
        <w:trPr>
          <w:tblCellSpacing w:w="15" w:type="dxa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«Художественное творчество»</w:t>
            </w:r>
          </w:p>
        </w:tc>
        <w:tc>
          <w:tcPr>
            <w:tcW w:w="1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проектной деятельности, продуктом которой являются костюмы и декорации для театральной деятельности</w:t>
            </w:r>
          </w:p>
        </w:tc>
      </w:tr>
    </w:tbl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воспитания и развития (для детей 5 - 7 лет)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>- Формировать и активизировать познавательный интерес детей.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>- Развивать зрительное и слуховое внимание, память, наблюдательность, находчивость, фантазию, воображение, образное мышление.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>- Развивать умение согласовывать свои действия с другими детьми.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>-Развивать умение общаться с людьми в разных ситуациях.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>- Учить сочинять этюды к сказкам.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>- Учить импровизировать игры-драматизации знакомых сказок.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>- Развивать речевое дыхание и правильную артикуляцию.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>- Развивать дикцию на основе чтения скороговорок, стихов.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>- Тренировать четкое произношение согласных в конце слова.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>- Пополнять словарный запас.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>- Учить строить диалог.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>- Научить пользоваться интонациями, выражающими основные чувства.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образовательной деятельности с детьми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8"/>
        <w:gridCol w:w="2693"/>
        <w:gridCol w:w="2327"/>
        <w:gridCol w:w="2317"/>
      </w:tblGrid>
      <w:tr w:rsidR="00C060DB" w:rsidRPr="00C060DB" w:rsidTr="00C060DB">
        <w:trPr>
          <w:tblCellSpacing w:w="15" w:type="dxa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Образовательная деятельность в ходе режимных процессов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 / Совместная деятельность педагога и воспитанников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семьями воспитанников</w:t>
            </w:r>
          </w:p>
        </w:tc>
      </w:tr>
      <w:tr w:rsidR="00C060DB" w:rsidRPr="00C060DB" w:rsidTr="00C060DB">
        <w:trPr>
          <w:trHeight w:val="480"/>
          <w:tblCellSpacing w:w="15" w:type="dxa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артикуляционная гимнастика - дыхательная гимнастика - скороговорки 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игровая программа 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театральные этюды 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театрализованные игры 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упражнения на ритмопластику (ритмические, музыкальные и пластические игры, упражнения) - беседа о прочитанной сказке - игры и упражнения на развитие дыхания, артикуляционного аппарата 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театрализованные представления 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продуктивная деятельность (подготовка костюмов, декораций спектаклей) 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театрализованные представления 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праздники 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развлечения </w:t>
            </w:r>
          </w:p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дидактические игры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театрализованные игры - продуктивная деятельность - дидактические игры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участие в подготовке театрализованных представлений - театрализованные представления </w:t>
            </w:r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праздники </w:t>
            </w:r>
          </w:p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развлечения</w:t>
            </w:r>
          </w:p>
        </w:tc>
      </w:tr>
    </w:tbl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b/>
          <w:bCs/>
          <w:sz w:val="24"/>
          <w:szCs w:val="24"/>
        </w:rPr>
        <w:t>Театральный центр</w:t>
      </w:r>
      <w:r w:rsidRPr="00C060D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060DB">
        <w:rPr>
          <w:rFonts w:ascii="Times New Roman" w:eastAsia="Times New Roman" w:hAnsi="Times New Roman" w:cs="Times New Roman"/>
          <w:sz w:val="24"/>
          <w:szCs w:val="24"/>
        </w:rPr>
        <w:br/>
      </w:r>
      <w:r w:rsidRPr="00C060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Задачи: </w:t>
      </w:r>
      <w:r w:rsidRPr="00C060DB">
        <w:rPr>
          <w:rFonts w:ascii="Times New Roman" w:eastAsia="Times New Roman" w:hAnsi="Times New Roman" w:cs="Times New Roman"/>
          <w:sz w:val="24"/>
          <w:szCs w:val="24"/>
        </w:rPr>
        <w:t>развитие речевого творчества детей на основе литературных произведений; формирование навыков речевого общения, наиболее полного перевоплощения с использованием мимики, пантомимики, голоса, интонации; развитие творческого воображения и подражательности, работа над выразительным исполнением ролей; обучение использованию в речи слов и выражений, необходимых для характеристики персонажей.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7"/>
        <w:gridCol w:w="7748"/>
      </w:tblGrid>
      <w:tr w:rsidR="00C060DB" w:rsidRPr="00C060DB" w:rsidTr="00C060DB">
        <w:trPr>
          <w:tblCellSpacing w:w="15" w:type="dxa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Развивающие центры</w:t>
            </w:r>
          </w:p>
        </w:tc>
        <w:tc>
          <w:tcPr>
            <w:tcW w:w="1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развивающих центров</w:t>
            </w:r>
          </w:p>
        </w:tc>
      </w:tr>
      <w:tr w:rsidR="00C060DB" w:rsidRPr="00C060DB" w:rsidTr="00C060DB">
        <w:trPr>
          <w:trHeight w:val="885"/>
          <w:tblCellSpacing w:w="15" w:type="dxa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Театральный центр</w:t>
            </w:r>
          </w:p>
        </w:tc>
        <w:tc>
          <w:tcPr>
            <w:tcW w:w="1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дидактические игры, направленные на развитие творческих, артистичных способностей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мини-сценарии детских постановок, праздников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тематические альбомы о театре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ширма;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стойка-вешалка для костюмов;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костюмы, маски, атрибуты для постановки различных сказок;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разные виды театра: плоскостной; пальчиковый; кукольный; перчаточный; настольный; напольный </w:t>
            </w:r>
            <w:proofErr w:type="gramEnd"/>
          </w:p>
          <w:p w:rsidR="00C060DB" w:rsidRPr="00C060DB" w:rsidRDefault="00C060DB" w:rsidP="00C060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>- зеркало, парики, костюмы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аудиозаписи детских песен</w:t>
            </w: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аудиозаписи различных звуков </w:t>
            </w:r>
          </w:p>
          <w:p w:rsidR="00C060DB" w:rsidRPr="00C060DB" w:rsidRDefault="00C060DB" w:rsidP="00C06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фото детей в театральных постановках </w:t>
            </w:r>
          </w:p>
        </w:tc>
      </w:tr>
    </w:tbl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Итоги освоения детьми образовательной технологии «Театральная деятельность в детском саду»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 xml:space="preserve">- Ребенок умеет действовать согласованно, включаясь в действие одновременно и последовательно. 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 xml:space="preserve">– Ребенок запоминает и описывает внешний вид любого ребенка. 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 xml:space="preserve">– Ребенок знает 5 -8 артикуляционных упражнений. 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 xml:space="preserve">– Ребенок умеет делать длинный выдох при незаметном коротком вдохе, не прерывает дыхание в середине фразы и беззвучно. 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 xml:space="preserve">– Ребенок умеет произносить скороговорки в разных темпах и шепотом. 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 xml:space="preserve">– Ребенок умеет произносить </w:t>
      </w:r>
      <w:proofErr w:type="gramStart"/>
      <w:r w:rsidRPr="00C060DB">
        <w:rPr>
          <w:rFonts w:ascii="Times New Roman" w:eastAsia="Times New Roman" w:hAnsi="Times New Roman" w:cs="Times New Roman"/>
          <w:sz w:val="24"/>
          <w:szCs w:val="24"/>
        </w:rPr>
        <w:t>одну и туже</w:t>
      </w:r>
      <w:proofErr w:type="gramEnd"/>
      <w:r w:rsidRPr="00C060DB">
        <w:rPr>
          <w:rFonts w:ascii="Times New Roman" w:eastAsia="Times New Roman" w:hAnsi="Times New Roman" w:cs="Times New Roman"/>
          <w:sz w:val="24"/>
          <w:szCs w:val="24"/>
        </w:rPr>
        <w:t xml:space="preserve"> фразу или скороговорку с разными интонациями. 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 xml:space="preserve">– Ребенок умеет выразительно прочитать диалогический стихотворный текст, правильно и четко произнося слова с нужными интонациями. 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 xml:space="preserve">– Ребенок умеет составлять предложения с заданными словами. 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 xml:space="preserve">– Ребенок умеет сочинять этюды по казакам. 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 xml:space="preserve">– Ребенок умеет строить простейший диалог. 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>- Ребенок умеет передавать содержание сказки, рассказа, картинки, впечатлений из личного опыта.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>– Ребенок употребляет образные слова, сравнения, эпитеты, наиболее подходящие по смыслу слова при обозначении предметов, действий, качеств.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>– Ребенок понимает образные выражения в словах, загадках, пословицах, поговорках.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>– Ребенок соблюдает основные нормы культуры речи.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– Ребенок умеет выразить в слове, изображении, жесте свои эмоциональные переживания и суждения в соответствии с общепринятыми нормами. – Ребенок умеет использовать словесные и несловесные средства общения, способен оценивать </w:t>
      </w:r>
      <w:proofErr w:type="spellStart"/>
      <w:r w:rsidRPr="00C060DB">
        <w:rPr>
          <w:rFonts w:ascii="Times New Roman" w:eastAsia="Times New Roman" w:hAnsi="Times New Roman" w:cs="Times New Roman"/>
          <w:sz w:val="24"/>
          <w:szCs w:val="24"/>
        </w:rPr>
        <w:t>адресность</w:t>
      </w:r>
      <w:proofErr w:type="spellEnd"/>
      <w:r w:rsidRPr="00C060DB">
        <w:rPr>
          <w:rFonts w:ascii="Times New Roman" w:eastAsia="Times New Roman" w:hAnsi="Times New Roman" w:cs="Times New Roman"/>
          <w:sz w:val="24"/>
          <w:szCs w:val="24"/>
        </w:rPr>
        <w:t xml:space="preserve">, ситуативность, уместность общения. – Ребенок способен к свободному участию в диалоге с другими детьми и взрослыми. 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 xml:space="preserve">- Ребенок умеет выражать свои чувства и намерения с помощью речевых и неречевых средств, владеющий основными формами вежливости. – Ребенок умеет создавать тексты определенного жанра: сказочные истории, считалки, рассказы и др. 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 xml:space="preserve">- Ребенок осознает важность общения в жизни человека. 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 xml:space="preserve">– Ребенок понимает, что отношения между людьми зависят от умения людей общаться. 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 xml:space="preserve">– Ребенок понимает необходимость учитывать настроение сверстника в общении с ним. </w:t>
      </w:r>
    </w:p>
    <w:p w:rsidR="00C060DB" w:rsidRPr="00C060DB" w:rsidRDefault="00C060DB" w:rsidP="00C060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0DB">
        <w:rPr>
          <w:rFonts w:ascii="Times New Roman" w:eastAsia="Times New Roman" w:hAnsi="Times New Roman" w:cs="Times New Roman"/>
          <w:sz w:val="24"/>
          <w:szCs w:val="24"/>
        </w:rPr>
        <w:t xml:space="preserve">– Ребенок проявляет </w:t>
      </w:r>
      <w:proofErr w:type="spellStart"/>
      <w:r w:rsidRPr="00C060DB">
        <w:rPr>
          <w:rFonts w:ascii="Times New Roman" w:eastAsia="Times New Roman" w:hAnsi="Times New Roman" w:cs="Times New Roman"/>
          <w:sz w:val="24"/>
          <w:szCs w:val="24"/>
        </w:rPr>
        <w:t>эмоцианально-положительное</w:t>
      </w:r>
      <w:proofErr w:type="spellEnd"/>
      <w:r w:rsidRPr="00C060DB">
        <w:rPr>
          <w:rFonts w:ascii="Times New Roman" w:eastAsia="Times New Roman" w:hAnsi="Times New Roman" w:cs="Times New Roman"/>
          <w:sz w:val="24"/>
          <w:szCs w:val="24"/>
        </w:rPr>
        <w:t xml:space="preserve"> отношение к окружающим </w:t>
      </w:r>
    </w:p>
    <w:p w:rsidR="00364687" w:rsidRDefault="00364687"/>
    <w:sectPr w:rsidR="00364687" w:rsidSect="00A31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F59A1"/>
    <w:multiLevelType w:val="multilevel"/>
    <w:tmpl w:val="6B867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9F14AF"/>
    <w:multiLevelType w:val="multilevel"/>
    <w:tmpl w:val="73A8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971C4F"/>
    <w:multiLevelType w:val="multilevel"/>
    <w:tmpl w:val="4FFA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4007E9"/>
    <w:multiLevelType w:val="hybridMultilevel"/>
    <w:tmpl w:val="4EC40FC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4F680B9A"/>
    <w:multiLevelType w:val="multilevel"/>
    <w:tmpl w:val="966E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EC3CCA"/>
    <w:multiLevelType w:val="multilevel"/>
    <w:tmpl w:val="8D78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60DB"/>
    <w:rsid w:val="003110B8"/>
    <w:rsid w:val="00364687"/>
    <w:rsid w:val="00544577"/>
    <w:rsid w:val="00630C58"/>
    <w:rsid w:val="00A31F4F"/>
    <w:rsid w:val="00C06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6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060DB"/>
    <w:rPr>
      <w:i/>
      <w:iCs/>
    </w:rPr>
  </w:style>
  <w:style w:type="paragraph" w:styleId="a5">
    <w:name w:val="List Paragraph"/>
    <w:basedOn w:val="a"/>
    <w:uiPriority w:val="34"/>
    <w:qFormat/>
    <w:rsid w:val="00630C58"/>
    <w:pPr>
      <w:ind w:left="720"/>
      <w:contextualSpacing/>
    </w:pPr>
  </w:style>
  <w:style w:type="paragraph" w:styleId="a6">
    <w:name w:val="No Spacing"/>
    <w:uiPriority w:val="1"/>
    <w:qFormat/>
    <w:rsid w:val="00630C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3966</Words>
  <Characters>22610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5</cp:revision>
  <dcterms:created xsi:type="dcterms:W3CDTF">2015-10-07T07:02:00Z</dcterms:created>
  <dcterms:modified xsi:type="dcterms:W3CDTF">2016-02-11T12:19:00Z</dcterms:modified>
</cp:coreProperties>
</file>