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12" w:rsidRDefault="003559DD">
      <w:pPr>
        <w:framePr w:h="3962" w:wrap="around" w:vAnchor="text" w:hAnchor="margin" w:x="11225" w:y="35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38475" cy="2514600"/>
            <wp:effectExtent l="0" t="0" r="9525" b="0"/>
            <wp:docPr id="1" name="Рисунок 1" descr="C:\Users\1506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06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2" w:rsidRDefault="00400A12">
      <w:pPr>
        <w:rPr>
          <w:sz w:val="2"/>
          <w:szCs w:val="2"/>
        </w:rPr>
      </w:pPr>
    </w:p>
    <w:p w:rsidR="00400A12" w:rsidRDefault="00DF5C4F">
      <w:pPr>
        <w:pStyle w:val="2"/>
        <w:shd w:val="clear" w:color="auto" w:fill="auto"/>
        <w:ind w:left="20"/>
      </w:pPr>
      <w:r>
        <w:rPr>
          <w:rStyle w:val="1"/>
        </w:rPr>
        <w:t>Последствия подросткового</w:t>
      </w:r>
      <w:r>
        <w:t xml:space="preserve"> </w:t>
      </w:r>
      <w:r>
        <w:rPr>
          <w:rStyle w:val="1"/>
        </w:rPr>
        <w:t>алкоголизма</w:t>
      </w:r>
    </w:p>
    <w:p w:rsidR="00400A12" w:rsidRDefault="00DF5C4F">
      <w:pPr>
        <w:pStyle w:val="2"/>
        <w:numPr>
          <w:ilvl w:val="0"/>
          <w:numId w:val="1"/>
        </w:numPr>
        <w:shd w:val="clear" w:color="auto" w:fill="auto"/>
        <w:tabs>
          <w:tab w:val="right" w:pos="4610"/>
        </w:tabs>
        <w:spacing w:after="148"/>
        <w:ind w:left="20" w:right="20"/>
        <w:jc w:val="both"/>
      </w:pPr>
      <w:r>
        <w:t xml:space="preserve"> влияние алкоголя на организм: алкогольная</w:t>
      </w:r>
      <w:r>
        <w:tab/>
        <w:t>интоксикация, негативное влияние на сердечно</w:t>
      </w:r>
      <w:r>
        <w:softHyphen/>
        <w:t xml:space="preserve">сосудистую и нервную систему, желудок, </w:t>
      </w:r>
      <w:proofErr w:type="spellStart"/>
      <w:r>
        <w:t>поджелудочую</w:t>
      </w:r>
      <w:proofErr w:type="spellEnd"/>
      <w:r>
        <w:t xml:space="preserve"> железу; печень;</w:t>
      </w:r>
    </w:p>
    <w:p w:rsidR="00400A12" w:rsidRDefault="00DF5C4F">
      <w:pPr>
        <w:pStyle w:val="2"/>
        <w:numPr>
          <w:ilvl w:val="0"/>
          <w:numId w:val="1"/>
        </w:numPr>
        <w:shd w:val="clear" w:color="auto" w:fill="auto"/>
        <w:spacing w:after="79" w:line="260" w:lineRule="exact"/>
        <w:ind w:left="20"/>
        <w:jc w:val="both"/>
      </w:pPr>
      <w:r>
        <w:t xml:space="preserve"> развитие алкоголизма;</w:t>
      </w:r>
    </w:p>
    <w:p w:rsidR="00400A12" w:rsidRDefault="00DF5C4F">
      <w:pPr>
        <w:pStyle w:val="2"/>
        <w:numPr>
          <w:ilvl w:val="0"/>
          <w:numId w:val="1"/>
        </w:numPr>
        <w:shd w:val="clear" w:color="auto" w:fill="auto"/>
        <w:tabs>
          <w:tab w:val="right" w:pos="4610"/>
        </w:tabs>
        <w:spacing w:after="166"/>
        <w:ind w:left="20" w:right="20"/>
        <w:jc w:val="both"/>
      </w:pPr>
      <w:r>
        <w:t xml:space="preserve"> расстройства в </w:t>
      </w:r>
      <w:proofErr w:type="spellStart"/>
      <w:r>
        <w:t>эмоционально</w:t>
      </w:r>
      <w:r>
        <w:softHyphen/>
        <w:t>волевой</w:t>
      </w:r>
      <w:proofErr w:type="spellEnd"/>
      <w:r>
        <w:t xml:space="preserve"> и </w:t>
      </w:r>
      <w:proofErr w:type="gramStart"/>
      <w:r>
        <w:t>поведенческой</w:t>
      </w:r>
      <w:proofErr w:type="gramEnd"/>
      <w:r>
        <w:t xml:space="preserve"> сферах: проявляется грубость, вспыльчивость, агрессивность,</w:t>
      </w:r>
      <w:r>
        <w:tab/>
        <w:t>внушаемость, беспечность.</w:t>
      </w:r>
    </w:p>
    <w:p w:rsidR="00400A12" w:rsidRDefault="003559DD">
      <w:pPr>
        <w:framePr w:h="510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05125" cy="3238500"/>
            <wp:effectExtent l="0" t="0" r="9525" b="0"/>
            <wp:docPr id="2" name="Рисунок 2" descr="C:\Users\1506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506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2" w:rsidRDefault="00400A12">
      <w:pPr>
        <w:rPr>
          <w:sz w:val="2"/>
          <w:szCs w:val="2"/>
        </w:rPr>
      </w:pPr>
    </w:p>
    <w:p w:rsidR="00A04254" w:rsidRDefault="00A04254">
      <w:pPr>
        <w:pStyle w:val="2"/>
        <w:shd w:val="clear" w:color="auto" w:fill="auto"/>
        <w:spacing w:after="262" w:line="260" w:lineRule="exact"/>
        <w:ind w:left="20"/>
      </w:pPr>
    </w:p>
    <w:p w:rsidR="00400A12" w:rsidRDefault="00DF5C4F">
      <w:pPr>
        <w:pStyle w:val="2"/>
        <w:shd w:val="clear" w:color="auto" w:fill="auto"/>
        <w:spacing w:after="262" w:line="260" w:lineRule="exact"/>
        <w:ind w:left="20"/>
      </w:pPr>
      <w:r>
        <w:lastRenderedPageBreak/>
        <w:t>Уважаемые родители!</w:t>
      </w:r>
    </w:p>
    <w:p w:rsidR="00400A12" w:rsidRDefault="00DF5C4F">
      <w:pPr>
        <w:pStyle w:val="2"/>
        <w:shd w:val="clear" w:color="auto" w:fill="auto"/>
        <w:tabs>
          <w:tab w:val="right" w:pos="4773"/>
        </w:tabs>
        <w:spacing w:after="0" w:line="382" w:lineRule="exact"/>
        <w:jc w:val="both"/>
      </w:pPr>
      <w:r>
        <w:t>Профилактика</w:t>
      </w:r>
      <w:r>
        <w:tab/>
      </w:r>
      <w:proofErr w:type="gramStart"/>
      <w:r>
        <w:t>подросткового</w:t>
      </w:r>
      <w:proofErr w:type="gramEnd"/>
    </w:p>
    <w:p w:rsidR="00400A12" w:rsidRDefault="00DF5C4F">
      <w:pPr>
        <w:pStyle w:val="2"/>
        <w:shd w:val="clear" w:color="auto" w:fill="auto"/>
        <w:spacing w:after="584" w:line="382" w:lineRule="exact"/>
        <w:ind w:right="20"/>
        <w:jc w:val="both"/>
      </w:pPr>
      <w:r>
        <w:t>потребления спиртного должно происходить на уровне семьи: создание здорового образа жизни, отказ от злоупотребления алкоголем в семье, рациональное питание, соблюдение режима дня и сна, антиалкогольное воспитание в семье.</w:t>
      </w:r>
    </w:p>
    <w:p w:rsidR="00400A12" w:rsidRDefault="003559DD">
      <w:pPr>
        <w:framePr w:h="360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05125" cy="2286000"/>
            <wp:effectExtent l="0" t="0" r="9525" b="0"/>
            <wp:docPr id="3" name="Рисунок 3" descr="C:\Users\1506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06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2" w:rsidRDefault="00DF5C4F">
      <w:pPr>
        <w:pStyle w:val="a6"/>
        <w:framePr w:h="3604" w:wrap="notBeside" w:vAnchor="text" w:hAnchor="text" w:xAlign="center" w:y="1"/>
        <w:shd w:val="clear" w:color="auto" w:fill="auto"/>
        <w:ind w:firstLine="0"/>
      </w:pPr>
      <w:r>
        <w:t xml:space="preserve">Разработала:  </w:t>
      </w:r>
    </w:p>
    <w:p w:rsidR="00400A12" w:rsidRDefault="00400A12">
      <w:pPr>
        <w:rPr>
          <w:sz w:val="2"/>
          <w:szCs w:val="2"/>
        </w:rPr>
      </w:pPr>
    </w:p>
    <w:p w:rsidR="00400A12" w:rsidRPr="00A04254" w:rsidRDefault="00DF5C4F">
      <w:pPr>
        <w:pStyle w:val="21"/>
        <w:shd w:val="clear" w:color="auto" w:fill="auto"/>
        <w:spacing w:after="833"/>
        <w:ind w:left="20"/>
        <w:rPr>
          <w:b/>
        </w:rPr>
      </w:pPr>
      <w:r>
        <w:t xml:space="preserve"> </w:t>
      </w:r>
      <w:r w:rsidRPr="00A04254">
        <w:rPr>
          <w:b/>
        </w:rPr>
        <w:t>Территориальная комиссия</w:t>
      </w:r>
      <w:bookmarkStart w:id="0" w:name="_GoBack"/>
      <w:bookmarkEnd w:id="0"/>
      <w:r w:rsidRPr="00A04254">
        <w:rPr>
          <w:b/>
        </w:rPr>
        <w:t xml:space="preserve"> города Североуральска по делам несовершеннолетних и защите их прав</w:t>
      </w:r>
    </w:p>
    <w:p w:rsidR="00DF5C4F" w:rsidRDefault="00DF5C4F">
      <w:pPr>
        <w:pStyle w:val="21"/>
        <w:shd w:val="clear" w:color="auto" w:fill="auto"/>
        <w:spacing w:after="833"/>
        <w:ind w:left="20"/>
      </w:pPr>
    </w:p>
    <w:p w:rsidR="00DF5C4F" w:rsidRDefault="00DF5C4F">
      <w:pPr>
        <w:pStyle w:val="21"/>
        <w:shd w:val="clear" w:color="auto" w:fill="auto"/>
        <w:spacing w:after="833"/>
        <w:ind w:left="20"/>
      </w:pPr>
    </w:p>
    <w:p w:rsidR="00400A12" w:rsidRDefault="00DF5C4F">
      <w:pPr>
        <w:pStyle w:val="30"/>
        <w:shd w:val="clear" w:color="auto" w:fill="auto"/>
        <w:spacing w:before="0" w:after="165"/>
        <w:ind w:left="20"/>
      </w:pPr>
      <w:r>
        <w:t>«Проблемы алкоголизма в подростковом возрасте»</w:t>
      </w:r>
    </w:p>
    <w:p w:rsidR="00400A12" w:rsidRDefault="00DF5C4F">
      <w:pPr>
        <w:pStyle w:val="2"/>
        <w:shd w:val="clear" w:color="auto" w:fill="auto"/>
        <w:spacing w:after="1845" w:line="378" w:lineRule="exact"/>
        <w:ind w:left="20"/>
      </w:pPr>
      <w:r>
        <w:t>(буклет для родителей/законных представителей)</w:t>
      </w:r>
    </w:p>
    <w:p w:rsidR="00400A12" w:rsidRDefault="00DF5C4F">
      <w:pPr>
        <w:pStyle w:val="2"/>
        <w:shd w:val="clear" w:color="auto" w:fill="auto"/>
        <w:spacing w:after="0" w:line="322" w:lineRule="exact"/>
        <w:ind w:left="280"/>
      </w:pPr>
      <w:r>
        <w:t>Североуральск 2025 г.</w:t>
      </w:r>
      <w:r>
        <w:br w:type="page"/>
      </w:r>
    </w:p>
    <w:p w:rsidR="00400A12" w:rsidRDefault="00DF5C4F">
      <w:pPr>
        <w:pStyle w:val="2"/>
        <w:shd w:val="clear" w:color="auto" w:fill="auto"/>
        <w:spacing w:after="82" w:line="260" w:lineRule="exact"/>
        <w:ind w:right="20"/>
      </w:pPr>
      <w:r>
        <w:rPr>
          <w:rStyle w:val="1"/>
        </w:rPr>
        <w:lastRenderedPageBreak/>
        <w:t>Что такое алкоголизм?</w:t>
      </w:r>
    </w:p>
    <w:p w:rsidR="00400A12" w:rsidRDefault="00DF5C4F">
      <w:pPr>
        <w:pStyle w:val="2"/>
        <w:shd w:val="clear" w:color="auto" w:fill="auto"/>
        <w:spacing w:after="464" w:line="379" w:lineRule="exact"/>
        <w:ind w:left="20" w:right="20"/>
        <w:jc w:val="both"/>
      </w:pPr>
      <w:r>
        <w:rPr>
          <w:rStyle w:val="a9"/>
        </w:rPr>
        <w:t>Алкоголизм -</w:t>
      </w:r>
      <w:r>
        <w:t xml:space="preserve"> это болезнь, которая возникает при регулярном употреблении даже небольшого количества алкоголя. Употребление алкоголя в больших дозах за один раз может привести к смерти.</w:t>
      </w:r>
    </w:p>
    <w:p w:rsidR="00400A12" w:rsidRDefault="003559DD">
      <w:pPr>
        <w:framePr w:h="275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86075" cy="1752600"/>
            <wp:effectExtent l="0" t="0" r="9525" b="0"/>
            <wp:docPr id="4" name="Рисунок 4" descr="C:\Users\1506~1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506~1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2" w:rsidRDefault="00400A12">
      <w:pPr>
        <w:rPr>
          <w:sz w:val="2"/>
          <w:szCs w:val="2"/>
        </w:rPr>
      </w:pPr>
    </w:p>
    <w:p w:rsidR="00400A12" w:rsidRDefault="00DF5C4F">
      <w:pPr>
        <w:pStyle w:val="2"/>
        <w:shd w:val="clear" w:color="auto" w:fill="auto"/>
        <w:spacing w:before="124" w:after="37" w:line="379" w:lineRule="exact"/>
        <w:ind w:left="20" w:right="20"/>
        <w:jc w:val="both"/>
      </w:pPr>
      <w:r>
        <w:t>Большинство подростков знает о вредном влиянии алкоголя, но среди них также распространено мнение о «пользе» алкогольных напитков, которые расцениваются как показатель взрослости.</w:t>
      </w:r>
    </w:p>
    <w:p w:rsidR="00400A12" w:rsidRDefault="00DF5C4F">
      <w:pPr>
        <w:pStyle w:val="2"/>
        <w:shd w:val="clear" w:color="auto" w:fill="auto"/>
        <w:spacing w:after="133" w:line="408" w:lineRule="exact"/>
        <w:ind w:left="20" w:right="20"/>
        <w:jc w:val="both"/>
      </w:pPr>
      <w:r>
        <w:rPr>
          <w:rStyle w:val="1"/>
        </w:rPr>
        <w:t>Причины подросткового алкоголизма:</w:t>
      </w:r>
      <w:r>
        <w:t xml:space="preserve"> • Приобщение к алкоголю в семье.</w:t>
      </w:r>
    </w:p>
    <w:p w:rsidR="00400A12" w:rsidRDefault="00DF5C4F">
      <w:pPr>
        <w:pStyle w:val="2"/>
        <w:shd w:val="clear" w:color="auto" w:fill="auto"/>
        <w:spacing w:after="0" w:line="317" w:lineRule="exact"/>
        <w:ind w:left="20" w:right="20"/>
        <w:jc w:val="both"/>
      </w:pPr>
      <w:r>
        <w:t>Подтолкнуть подростка к алкоголизму могут:</w:t>
      </w:r>
    </w:p>
    <w:p w:rsidR="00400A12" w:rsidRDefault="00DF5C4F">
      <w:pPr>
        <w:pStyle w:val="2"/>
        <w:shd w:val="clear" w:color="auto" w:fill="auto"/>
        <w:spacing w:after="0" w:line="317" w:lineRule="exact"/>
        <w:ind w:left="20"/>
        <w:jc w:val="both"/>
      </w:pPr>
      <w:r>
        <w:t>— негативные межличностные отношения внутри семьи;</w:t>
      </w:r>
    </w:p>
    <w:p w:rsidR="00400A12" w:rsidRDefault="00DF5C4F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left="40" w:right="900"/>
        <w:jc w:val="left"/>
      </w:pPr>
      <w:r>
        <w:t xml:space="preserve"> чрезмерная опека со стороны родители;</w:t>
      </w:r>
    </w:p>
    <w:p w:rsidR="00400A12" w:rsidRDefault="00DF5C4F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left="40"/>
        <w:jc w:val="both"/>
      </w:pPr>
      <w:r>
        <w:lastRenderedPageBreak/>
        <w:t xml:space="preserve"> насилие;</w:t>
      </w:r>
    </w:p>
    <w:p w:rsidR="00400A12" w:rsidRDefault="00DF5C4F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left="40" w:right="220"/>
        <w:jc w:val="both"/>
      </w:pPr>
      <w:r>
        <w:t xml:space="preserve"> вседозволенность, потакание всем слабостям и желаниям ребенка и т.д.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spacing w:after="0" w:line="322" w:lineRule="exact"/>
        <w:ind w:left="40"/>
        <w:jc w:val="both"/>
      </w:pPr>
      <w:r>
        <w:t xml:space="preserve"> Социальное окружение ребенка в школе или на улице оказывает на него большое влияние.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tabs>
          <w:tab w:val="left" w:pos="2371"/>
        </w:tabs>
        <w:spacing w:after="0" w:line="322" w:lineRule="exact"/>
        <w:ind w:left="40"/>
        <w:jc w:val="both"/>
      </w:pPr>
      <w:r>
        <w:t xml:space="preserve"> Стремление</w:t>
      </w:r>
      <w:r>
        <w:tab/>
        <w:t>выделиться или наоборот, быть как все, приводит к тому, что в итоге вся компания подростков начинает употреблять алкоголь.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tabs>
          <w:tab w:val="left" w:pos="2371"/>
        </w:tabs>
        <w:spacing w:after="0" w:line="322" w:lineRule="exact"/>
        <w:ind w:left="40"/>
        <w:jc w:val="both"/>
      </w:pPr>
      <w:r>
        <w:t xml:space="preserve"> Неудачи в</w:t>
      </w:r>
      <w:r>
        <w:tab/>
        <w:t>жизни, неумение рационально использовать свободное время.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spacing w:after="0" w:line="326" w:lineRule="exact"/>
        <w:ind w:left="40"/>
        <w:jc w:val="both"/>
      </w:pPr>
      <w:r>
        <w:t xml:space="preserve"> Телевидение, реклама и другие средства массовой информации.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tabs>
          <w:tab w:val="left" w:pos="2371"/>
          <w:tab w:val="right" w:pos="4739"/>
        </w:tabs>
        <w:spacing w:after="0" w:line="326" w:lineRule="exact"/>
        <w:ind w:left="40"/>
        <w:jc w:val="both"/>
      </w:pPr>
      <w:r>
        <w:t xml:space="preserve"> Обилие алкогольной продукции в продуктовых</w:t>
      </w:r>
      <w:r>
        <w:tab/>
        <w:t>магазинах</w:t>
      </w:r>
      <w:r>
        <w:tab/>
        <w:t>и</w:t>
      </w:r>
    </w:p>
    <w:p w:rsidR="00400A12" w:rsidRDefault="00DF5C4F">
      <w:pPr>
        <w:pStyle w:val="2"/>
        <w:shd w:val="clear" w:color="auto" w:fill="auto"/>
        <w:spacing w:after="0" w:line="326" w:lineRule="exact"/>
        <w:ind w:left="40"/>
        <w:jc w:val="both"/>
      </w:pPr>
      <w:r>
        <w:t>относительная ее дешевизна.</w:t>
      </w:r>
    </w:p>
    <w:p w:rsidR="00400A12" w:rsidRDefault="00DF5C4F">
      <w:pPr>
        <w:pStyle w:val="2"/>
        <w:numPr>
          <w:ilvl w:val="0"/>
          <w:numId w:val="3"/>
        </w:numPr>
        <w:shd w:val="clear" w:color="auto" w:fill="auto"/>
        <w:spacing w:after="55" w:line="326" w:lineRule="exact"/>
        <w:ind w:left="40"/>
        <w:jc w:val="both"/>
      </w:pPr>
      <w:r>
        <w:t xml:space="preserve"> Получение удовольствия.</w:t>
      </w:r>
    </w:p>
    <w:p w:rsidR="00400A12" w:rsidRDefault="003559DD">
      <w:pPr>
        <w:framePr w:h="24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47900" cy="1552575"/>
            <wp:effectExtent l="0" t="0" r="0" b="9525"/>
            <wp:docPr id="5" name="Рисунок 5" descr="C:\Users\1506~1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506~1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12" w:rsidRDefault="00400A12">
      <w:pPr>
        <w:rPr>
          <w:sz w:val="2"/>
          <w:szCs w:val="2"/>
        </w:rPr>
      </w:pPr>
    </w:p>
    <w:p w:rsidR="00400A12" w:rsidRDefault="00DF5C4F">
      <w:pPr>
        <w:pStyle w:val="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20" w:right="20"/>
      </w:pPr>
      <w:r>
        <w:rPr>
          <w:rStyle w:val="41"/>
          <w:b/>
          <w:bCs/>
          <w:i/>
          <w:iCs/>
        </w:rPr>
        <w:t>На что родителям следует обратить внимание.</w:t>
      </w:r>
    </w:p>
    <w:p w:rsidR="00400A12" w:rsidRDefault="00DF5C4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left="20" w:right="20"/>
        <w:jc w:val="both"/>
      </w:pPr>
      <w:r>
        <w:t xml:space="preserve">В первую очередь, настораживать должен не только запах алкоголя, а также </w:t>
      </w:r>
      <w:r>
        <w:lastRenderedPageBreak/>
        <w:t xml:space="preserve">агрессия, истерика, внезапная депрессия, стремление уединиться или, наоборот, возбуждение, </w:t>
      </w:r>
      <w:proofErr w:type="spellStart"/>
      <w:r>
        <w:t>хихикание</w:t>
      </w:r>
      <w:proofErr w:type="spellEnd"/>
      <w:r>
        <w:t>, состояние эйфории.</w:t>
      </w:r>
    </w:p>
    <w:p w:rsidR="00400A12" w:rsidRDefault="00DF5C4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left="20" w:right="20" w:firstLine="160"/>
        <w:jc w:val="both"/>
      </w:pPr>
      <w:r>
        <w:t>Появление ребенка дома в нетрезвом состоянии вызывает шок, но, тем не менее, родителям надо взять себя в руки, от действий родителей во многом зависит, какой выбор сделает ребенок.</w:t>
      </w:r>
    </w:p>
    <w:p w:rsidR="00400A12" w:rsidRDefault="00DF5C4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left="20" w:right="20" w:firstLine="160"/>
        <w:jc w:val="both"/>
      </w:pPr>
      <w:r>
        <w:t>Если ребенок пришел домой пьяным, постарайтесь не терять самообладание, не устраивайте скандал и не читайте нотацию, это просто бесполезно в такой ситуации. Физическое наказание вызовет лишь протест и затаенную обиду. Главное, успокоить ребенка, привести его в чувство, убедиться, что его самочувствию ничего не угрожает, и уложить спать.</w:t>
      </w:r>
    </w:p>
    <w:p w:rsidR="00400A12" w:rsidRDefault="00DF5C4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353"/>
          <w:tab w:val="right" w:pos="4734"/>
        </w:tabs>
        <w:spacing w:after="0" w:line="322" w:lineRule="exact"/>
        <w:ind w:left="20" w:right="20" w:firstLine="160"/>
        <w:jc w:val="both"/>
      </w:pPr>
      <w:r>
        <w:t>Когда подросток протрезвеет, нужно обязательно поговорить с ним о случившемся. Он совершил серьезный проступок, и серьезного разговора ему не избежать. При разговоре говорите только о поступке - спокойно и терпеливо.</w:t>
      </w:r>
      <w:r>
        <w:tab/>
        <w:t>В</w:t>
      </w:r>
      <w:r>
        <w:tab/>
        <w:t>причинах</w:t>
      </w:r>
    </w:p>
    <w:p w:rsidR="00400A12" w:rsidRDefault="00DF5C4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left="20" w:right="20"/>
        <w:jc w:val="both"/>
      </w:pPr>
      <w:r>
        <w:t>произошедшего надо разобраться вместе.</w:t>
      </w:r>
    </w:p>
    <w:sectPr w:rsidR="00400A12" w:rsidSect="00B34D36">
      <w:type w:val="continuous"/>
      <w:pgSz w:w="16838" w:h="11909" w:orient="landscape"/>
      <w:pgMar w:top="404" w:right="496" w:bottom="539" w:left="478" w:header="0" w:footer="3" w:gutter="0"/>
      <w:cols w:num="3" w:space="720" w:equalWidth="0">
        <w:col w:w="4709" w:space="662"/>
        <w:col w:w="4709" w:space="1075"/>
        <w:col w:w="4709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DD" w:rsidRDefault="003559DD">
      <w:r>
        <w:separator/>
      </w:r>
    </w:p>
  </w:endnote>
  <w:endnote w:type="continuationSeparator" w:id="0">
    <w:p w:rsidR="003559DD" w:rsidRDefault="0035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DD" w:rsidRDefault="003559DD"/>
  </w:footnote>
  <w:footnote w:type="continuationSeparator" w:id="0">
    <w:p w:rsidR="003559DD" w:rsidRDefault="003559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169"/>
    <w:multiLevelType w:val="multilevel"/>
    <w:tmpl w:val="26D64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FE6941"/>
    <w:multiLevelType w:val="multilevel"/>
    <w:tmpl w:val="7EF020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A16FC9"/>
    <w:multiLevelType w:val="multilevel"/>
    <w:tmpl w:val="897601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00A12"/>
    <w:rsid w:val="003559DD"/>
    <w:rsid w:val="00400A12"/>
    <w:rsid w:val="00A04254"/>
    <w:rsid w:val="00B34D36"/>
    <w:rsid w:val="00D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D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4D36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34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B34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B34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картинке + Полужирный"/>
    <w:basedOn w:val="a5"/>
    <w:rsid w:val="00B34D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картинке + Полужирный"/>
    <w:basedOn w:val="a5"/>
    <w:rsid w:val="00B34D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sid w:val="00B34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B34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9">
    <w:name w:val="Основной текст + Курсив"/>
    <w:basedOn w:val="a4"/>
    <w:rsid w:val="00B34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34D3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34D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B34D36"/>
    <w:pPr>
      <w:shd w:val="clear" w:color="auto" w:fill="FFFFFF"/>
      <w:spacing w:after="60"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B34D36"/>
    <w:pPr>
      <w:shd w:val="clear" w:color="auto" w:fill="FFFFFF"/>
      <w:spacing w:line="274" w:lineRule="exact"/>
      <w:ind w:firstLine="8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B34D36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B34D36"/>
    <w:pPr>
      <w:shd w:val="clear" w:color="auto" w:fill="FFFFFF"/>
      <w:spacing w:before="960" w:after="600" w:line="434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rsid w:val="00B34D36"/>
    <w:pPr>
      <w:shd w:val="clear" w:color="auto" w:fill="FFFFFF"/>
      <w:spacing w:line="322" w:lineRule="exact"/>
      <w:ind w:firstLine="1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042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2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cp:lastModifiedBy>Пользователь</cp:lastModifiedBy>
  <cp:revision>3</cp:revision>
  <dcterms:created xsi:type="dcterms:W3CDTF">2025-06-25T04:02:00Z</dcterms:created>
  <dcterms:modified xsi:type="dcterms:W3CDTF">2025-06-25T04:05:00Z</dcterms:modified>
</cp:coreProperties>
</file>