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2B" w:rsidRDefault="0052002B" w:rsidP="0052002B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 xml:space="preserve">Игры для </w:t>
      </w:r>
      <w:proofErr w:type="spellStart"/>
      <w:r>
        <w:rPr>
          <w:b/>
          <w:bCs/>
          <w:sz w:val="27"/>
          <w:szCs w:val="27"/>
        </w:rPr>
        <w:t>неговорящих</w:t>
      </w:r>
      <w:proofErr w:type="spellEnd"/>
      <w:r>
        <w:rPr>
          <w:b/>
          <w:bCs/>
          <w:sz w:val="27"/>
          <w:szCs w:val="27"/>
        </w:rPr>
        <w:t xml:space="preserve"> детей. Часть 2-я.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  <w:jc w:val="center"/>
      </w:pPr>
      <w:r>
        <w:rPr>
          <w:b/>
          <w:bCs/>
          <w:color w:val="444444"/>
          <w:sz w:val="27"/>
          <w:szCs w:val="27"/>
        </w:rPr>
        <w:t>От лепета к называнию слов.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</w:rPr>
        <w:t> 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Игры на развитие речевого внимания, памяти, двигательной активности рук, речевого подражания.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Взрослому нужно создавать такие ситуации, в которых у малыша появилось бы желание повторять одни и те же звукосочетания много раз. Например, взрослый с ребенком изображает крики животных и птиц: «</w:t>
      </w:r>
      <w:proofErr w:type="spellStart"/>
      <w:r>
        <w:rPr>
          <w:color w:val="444444"/>
          <w:sz w:val="27"/>
          <w:szCs w:val="27"/>
        </w:rPr>
        <w:t>ав-ав-ав</w:t>
      </w:r>
      <w:proofErr w:type="spellEnd"/>
      <w:r>
        <w:rPr>
          <w:color w:val="444444"/>
          <w:sz w:val="27"/>
          <w:szCs w:val="27"/>
        </w:rPr>
        <w:t>», «га-га-га» (цепочку звукоподражаний удлиняем до 3-4 слогов).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На первом этапе необходимо научить ребенка сначала подражанию вообще: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</w:p>
    <w:p w:rsidR="0052002B" w:rsidRPr="0052002B" w:rsidRDefault="0052002B" w:rsidP="0052002B">
      <w:pPr>
        <w:pStyle w:val="a3"/>
        <w:shd w:val="clear" w:color="auto" w:fill="FFFFFF"/>
        <w:spacing w:before="28" w:beforeAutospacing="0" w:after="28"/>
        <w:rPr>
          <w:b/>
          <w:color w:val="444444"/>
          <w:sz w:val="27"/>
          <w:szCs w:val="27"/>
        </w:rPr>
      </w:pPr>
      <w:r w:rsidRPr="0052002B">
        <w:rPr>
          <w:b/>
          <w:color w:val="444444"/>
          <w:sz w:val="27"/>
          <w:szCs w:val="27"/>
        </w:rPr>
        <w:t xml:space="preserve">Игра «Сделай, как я делаю». </w:t>
      </w:r>
    </w:p>
    <w:p w:rsidR="0052002B" w:rsidRPr="0052002B" w:rsidRDefault="0052002B" w:rsidP="0052002B">
      <w:pPr>
        <w:pStyle w:val="a3"/>
        <w:shd w:val="clear" w:color="auto" w:fill="FFFFFF"/>
        <w:spacing w:before="28" w:beforeAutospacing="0" w:after="28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Цель игры: научить ребенка подражать движениям головы, рук, ног. «Давай полетаем как птички. Наши руки — это крылья, помашем крыльями, полетим по комнатам»;</w:t>
      </w:r>
      <w:r>
        <w:t xml:space="preserve"> </w:t>
      </w:r>
      <w:r>
        <w:rPr>
          <w:color w:val="444444"/>
          <w:sz w:val="27"/>
          <w:szCs w:val="27"/>
        </w:rPr>
        <w:t>«Постоим на одной ножке» и т.д.</w:t>
      </w:r>
      <w:r>
        <w:rPr>
          <w:color w:val="444444"/>
          <w:sz w:val="27"/>
          <w:szCs w:val="27"/>
        </w:rPr>
        <w:br/>
        <w:t>Сначала учим подражать движениям взрослого (рук, ног, пальчиков, кистей рук), а потом уже следует учить его подражанию речи взрослого.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Лучше сопровождать действия словами или стихотворениями.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«Ладушки-ладошки» (пальчиковые игры).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Цель: учить ребенка класть ладошки так, как это делает взрослый.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Взрослый предлагает ребенку повторять за ним движения пальцев и кистей рук. Сначала нужно выполнять только одно движение обеими кистями рук. Например, взрослый говорит: «Положи руки ладошками вверх. Теперь убери руки со стола. А теперь поставь ладошки на ребро, а теперь сожми руку в кулачок» и т.д. Далее выполняем уже серию движений, проговаривая слова в стихотворной форме: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Поверни ладошки вверх,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Поверни ладошки вниз,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И поставь их на бочок,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И зажми их в кулачок.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«Выполни задание».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Взрослый читает стихотворение и предлагает ребенку выполнять действия из стихотворения.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Мы топаем ногами,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Мы хлопаем руками,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Киваем головой.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Мы руки поднимаем,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Мы руки опускаем,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Мы руки подаем (взрослый и ребенок берутся за руки)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И бегаем кругом.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с альбомами.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Можно изготовить маленькие альбомы с картинками или фотографиями близких ребенку людей, которые потом рассматривать по 5-10 минут в день. В продаже имеются маленькие фотоальбомы на 25 и на 36 фотографий.  </w:t>
      </w:r>
      <w:proofErr w:type="gramStart"/>
      <w:r>
        <w:rPr>
          <w:color w:val="444444"/>
          <w:sz w:val="27"/>
          <w:szCs w:val="27"/>
        </w:rPr>
        <w:t xml:space="preserve">В одном </w:t>
      </w:r>
      <w:r>
        <w:rPr>
          <w:color w:val="444444"/>
          <w:sz w:val="27"/>
          <w:szCs w:val="27"/>
        </w:rPr>
        <w:lastRenderedPageBreak/>
        <w:t>альбоме пусть будут фотографии членов семьи, в другом – картинки с изображением животных, птиц, в третьем – картинки с изображением предметов, которые издают какой либо шум (молоток, машина, самолет, паровоз и т.п.), в четвертом – картинки с изображением игрушек и т.д.</w:t>
      </w:r>
      <w:proofErr w:type="gramEnd"/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  <w:u w:val="single"/>
        </w:rPr>
        <w:t>Цель игры с такими альбомами: вызвать аморфные слова у ребенка.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proofErr w:type="gramStart"/>
      <w:r>
        <w:rPr>
          <w:color w:val="444444"/>
          <w:sz w:val="27"/>
          <w:szCs w:val="27"/>
        </w:rPr>
        <w:t>Сначала, рассматривая альбомы, нужно эмоционально говорить названия близких ребенку лиц, имена: это мама, это папа, это баба, это тетя, это Катя, это Маша, это Вова и т.д.</w:t>
      </w:r>
      <w:proofErr w:type="gramEnd"/>
      <w:r>
        <w:rPr>
          <w:color w:val="444444"/>
          <w:sz w:val="27"/>
          <w:szCs w:val="27"/>
        </w:rPr>
        <w:t xml:space="preserve"> При повторных рассматриваниях можно спросить: «Кто это?». </w:t>
      </w:r>
      <w:proofErr w:type="gramStart"/>
      <w:r>
        <w:rPr>
          <w:color w:val="444444"/>
          <w:sz w:val="27"/>
          <w:szCs w:val="27"/>
        </w:rPr>
        <w:t>Допустимы любые ответы, например: мама («</w:t>
      </w:r>
      <w:proofErr w:type="spellStart"/>
      <w:r>
        <w:rPr>
          <w:color w:val="444444"/>
          <w:sz w:val="27"/>
          <w:szCs w:val="27"/>
        </w:rPr>
        <w:t>ма</w:t>
      </w:r>
      <w:proofErr w:type="spellEnd"/>
      <w:r>
        <w:rPr>
          <w:color w:val="444444"/>
          <w:sz w:val="27"/>
          <w:szCs w:val="27"/>
        </w:rPr>
        <w:t>»), папа («па»), дядя («</w:t>
      </w:r>
      <w:proofErr w:type="spellStart"/>
      <w:r>
        <w:rPr>
          <w:color w:val="444444"/>
          <w:sz w:val="27"/>
          <w:szCs w:val="27"/>
        </w:rPr>
        <w:t>дя</w:t>
      </w:r>
      <w:proofErr w:type="spellEnd"/>
      <w:r>
        <w:rPr>
          <w:color w:val="444444"/>
          <w:sz w:val="27"/>
          <w:szCs w:val="27"/>
        </w:rPr>
        <w:t>»), баба («ба»), Катя («</w:t>
      </w:r>
      <w:proofErr w:type="spellStart"/>
      <w:r>
        <w:rPr>
          <w:color w:val="444444"/>
          <w:sz w:val="27"/>
          <w:szCs w:val="27"/>
        </w:rPr>
        <w:t>ка</w:t>
      </w:r>
      <w:proofErr w:type="spellEnd"/>
      <w:r>
        <w:rPr>
          <w:color w:val="444444"/>
          <w:sz w:val="27"/>
          <w:szCs w:val="27"/>
        </w:rPr>
        <w:t>»), Вова («</w:t>
      </w:r>
      <w:proofErr w:type="spellStart"/>
      <w:r>
        <w:rPr>
          <w:color w:val="444444"/>
          <w:sz w:val="27"/>
          <w:szCs w:val="27"/>
        </w:rPr>
        <w:t>ова</w:t>
      </w:r>
      <w:proofErr w:type="spellEnd"/>
      <w:r>
        <w:rPr>
          <w:color w:val="444444"/>
          <w:sz w:val="27"/>
          <w:szCs w:val="27"/>
        </w:rPr>
        <w:t>») и т.д.</w:t>
      </w:r>
      <w:proofErr w:type="gramEnd"/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Рассматривая альбом с животными, рассказываем ребенку «кто как кричит». Взрослый: </w:t>
      </w:r>
      <w:proofErr w:type="gramStart"/>
      <w:r>
        <w:rPr>
          <w:color w:val="444444"/>
          <w:sz w:val="27"/>
          <w:szCs w:val="27"/>
        </w:rPr>
        <w:t>«Собака кричит «</w:t>
      </w:r>
      <w:proofErr w:type="spellStart"/>
      <w:r>
        <w:rPr>
          <w:color w:val="444444"/>
          <w:sz w:val="27"/>
          <w:szCs w:val="27"/>
        </w:rPr>
        <w:t>ав-ав</w:t>
      </w:r>
      <w:proofErr w:type="spellEnd"/>
      <w:r>
        <w:rPr>
          <w:color w:val="444444"/>
          <w:sz w:val="27"/>
          <w:szCs w:val="27"/>
        </w:rPr>
        <w:t>» (ребенок «</w:t>
      </w:r>
      <w:proofErr w:type="spellStart"/>
      <w:r>
        <w:rPr>
          <w:color w:val="444444"/>
          <w:sz w:val="27"/>
          <w:szCs w:val="27"/>
        </w:rPr>
        <w:t>аф</w:t>
      </w:r>
      <w:proofErr w:type="spellEnd"/>
      <w:r>
        <w:rPr>
          <w:color w:val="444444"/>
          <w:sz w:val="27"/>
          <w:szCs w:val="27"/>
        </w:rPr>
        <w:t xml:space="preserve">»), корова – </w:t>
      </w:r>
      <w:proofErr w:type="spellStart"/>
      <w:r>
        <w:rPr>
          <w:color w:val="444444"/>
          <w:sz w:val="27"/>
          <w:szCs w:val="27"/>
        </w:rPr>
        <w:t>му-му</w:t>
      </w:r>
      <w:proofErr w:type="spellEnd"/>
      <w:r>
        <w:rPr>
          <w:color w:val="444444"/>
          <w:sz w:val="27"/>
          <w:szCs w:val="27"/>
        </w:rPr>
        <w:t xml:space="preserve"> (ребенок «у» или «</w:t>
      </w:r>
      <w:proofErr w:type="spellStart"/>
      <w:r>
        <w:rPr>
          <w:color w:val="444444"/>
          <w:sz w:val="27"/>
          <w:szCs w:val="27"/>
        </w:rPr>
        <w:t>му</w:t>
      </w:r>
      <w:proofErr w:type="spellEnd"/>
      <w:r>
        <w:rPr>
          <w:color w:val="444444"/>
          <w:sz w:val="27"/>
          <w:szCs w:val="27"/>
        </w:rPr>
        <w:t>»), козлик — «</w:t>
      </w:r>
      <w:proofErr w:type="spellStart"/>
      <w:r>
        <w:rPr>
          <w:color w:val="444444"/>
          <w:sz w:val="27"/>
          <w:szCs w:val="27"/>
        </w:rPr>
        <w:t>бе-бе</w:t>
      </w:r>
      <w:proofErr w:type="spellEnd"/>
      <w:r>
        <w:rPr>
          <w:color w:val="444444"/>
          <w:sz w:val="27"/>
          <w:szCs w:val="27"/>
        </w:rPr>
        <w:t>» (ребенок «пи-пи»), кошка – «мяу-мяу» (ребенок «</w:t>
      </w:r>
      <w:proofErr w:type="spellStart"/>
      <w:r>
        <w:rPr>
          <w:color w:val="444444"/>
          <w:sz w:val="27"/>
          <w:szCs w:val="27"/>
        </w:rPr>
        <w:t>миау</w:t>
      </w:r>
      <w:proofErr w:type="spellEnd"/>
      <w:r>
        <w:rPr>
          <w:color w:val="444444"/>
          <w:sz w:val="27"/>
          <w:szCs w:val="27"/>
        </w:rPr>
        <w:t>» или «ау»), ослик – «</w:t>
      </w:r>
      <w:proofErr w:type="spellStart"/>
      <w:r>
        <w:rPr>
          <w:color w:val="444444"/>
          <w:sz w:val="27"/>
          <w:szCs w:val="27"/>
        </w:rPr>
        <w:t>иа-иа</w:t>
      </w:r>
      <w:proofErr w:type="spellEnd"/>
      <w:r>
        <w:rPr>
          <w:color w:val="444444"/>
          <w:sz w:val="27"/>
          <w:szCs w:val="27"/>
        </w:rPr>
        <w:t>» (ребенок «а») и т.д.</w:t>
      </w:r>
      <w:proofErr w:type="gramEnd"/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proofErr w:type="gramStart"/>
      <w:r>
        <w:rPr>
          <w:color w:val="444444"/>
          <w:sz w:val="27"/>
          <w:szCs w:val="27"/>
        </w:rPr>
        <w:t>Рассматривая альбом с предметами, издающими шум, учим ребенка подражать транспортным шумам, музыкальным игрушкам: машина — </w:t>
      </w:r>
      <w:proofErr w:type="spellStart"/>
      <w:r>
        <w:rPr>
          <w:i/>
          <w:iCs/>
          <w:color w:val="444444"/>
          <w:sz w:val="27"/>
          <w:szCs w:val="27"/>
        </w:rPr>
        <w:t>би-би</w:t>
      </w:r>
      <w:proofErr w:type="spellEnd"/>
      <w:r>
        <w:rPr>
          <w:color w:val="444444"/>
          <w:sz w:val="27"/>
          <w:szCs w:val="27"/>
        </w:rPr>
        <w:t>, самолет — </w:t>
      </w:r>
      <w:r>
        <w:rPr>
          <w:i/>
          <w:iCs/>
          <w:color w:val="444444"/>
          <w:sz w:val="27"/>
          <w:szCs w:val="27"/>
        </w:rPr>
        <w:t>у-у-у</w:t>
      </w:r>
      <w:r>
        <w:rPr>
          <w:color w:val="444444"/>
          <w:sz w:val="27"/>
          <w:szCs w:val="27"/>
        </w:rPr>
        <w:t>, паровозик — </w:t>
      </w:r>
      <w:proofErr w:type="spellStart"/>
      <w:r>
        <w:rPr>
          <w:i/>
          <w:iCs/>
          <w:color w:val="444444"/>
          <w:sz w:val="27"/>
          <w:szCs w:val="27"/>
        </w:rPr>
        <w:t>ту-ту</w:t>
      </w:r>
      <w:proofErr w:type="spellEnd"/>
      <w:r>
        <w:rPr>
          <w:color w:val="444444"/>
          <w:sz w:val="27"/>
          <w:szCs w:val="27"/>
        </w:rPr>
        <w:t>, молоток стучит — </w:t>
      </w:r>
      <w:r>
        <w:rPr>
          <w:i/>
          <w:iCs/>
          <w:color w:val="444444"/>
          <w:sz w:val="27"/>
          <w:szCs w:val="27"/>
        </w:rPr>
        <w:t>тук-тук</w:t>
      </w:r>
      <w:r>
        <w:rPr>
          <w:color w:val="444444"/>
          <w:sz w:val="27"/>
          <w:szCs w:val="27"/>
        </w:rPr>
        <w:t>, дудочка играет — </w:t>
      </w:r>
      <w:proofErr w:type="spellStart"/>
      <w:r>
        <w:rPr>
          <w:i/>
          <w:iCs/>
          <w:color w:val="444444"/>
          <w:sz w:val="27"/>
          <w:szCs w:val="27"/>
        </w:rPr>
        <w:t>ду-ду-ду</w:t>
      </w:r>
      <w:proofErr w:type="spellEnd"/>
      <w:r>
        <w:rPr>
          <w:color w:val="444444"/>
          <w:sz w:val="27"/>
          <w:szCs w:val="27"/>
        </w:rPr>
        <w:t>, барабан — </w:t>
      </w:r>
      <w:r>
        <w:rPr>
          <w:i/>
          <w:iCs/>
          <w:color w:val="444444"/>
          <w:sz w:val="27"/>
          <w:szCs w:val="27"/>
        </w:rPr>
        <w:t>бом-бом-бом</w:t>
      </w:r>
      <w:r>
        <w:rPr>
          <w:color w:val="444444"/>
          <w:sz w:val="27"/>
          <w:szCs w:val="27"/>
        </w:rPr>
        <w:t>, балалайка — </w:t>
      </w:r>
      <w:r>
        <w:rPr>
          <w:i/>
          <w:iCs/>
          <w:color w:val="444444"/>
          <w:sz w:val="27"/>
          <w:szCs w:val="27"/>
        </w:rPr>
        <w:t>ля-ля-ля</w:t>
      </w:r>
      <w:r>
        <w:rPr>
          <w:color w:val="444444"/>
          <w:sz w:val="27"/>
          <w:szCs w:val="27"/>
        </w:rPr>
        <w:t>, колокольчик — </w:t>
      </w:r>
      <w:r>
        <w:rPr>
          <w:i/>
          <w:iCs/>
          <w:color w:val="444444"/>
          <w:sz w:val="27"/>
          <w:szCs w:val="27"/>
        </w:rPr>
        <w:t>динь-динь</w:t>
      </w:r>
      <w:r>
        <w:rPr>
          <w:color w:val="444444"/>
          <w:sz w:val="27"/>
          <w:szCs w:val="27"/>
        </w:rPr>
        <w:t>, дождик капает — </w:t>
      </w:r>
      <w:r>
        <w:rPr>
          <w:i/>
          <w:iCs/>
          <w:color w:val="444444"/>
          <w:sz w:val="27"/>
          <w:szCs w:val="27"/>
        </w:rPr>
        <w:t>кап-кап</w:t>
      </w:r>
      <w:r>
        <w:rPr>
          <w:color w:val="444444"/>
          <w:sz w:val="27"/>
          <w:szCs w:val="27"/>
        </w:rPr>
        <w:t>, ножки топают — </w:t>
      </w:r>
      <w:r>
        <w:rPr>
          <w:i/>
          <w:iCs/>
          <w:color w:val="444444"/>
          <w:sz w:val="27"/>
          <w:szCs w:val="27"/>
        </w:rPr>
        <w:t>топ-топ</w:t>
      </w:r>
      <w:r>
        <w:rPr>
          <w:color w:val="444444"/>
          <w:sz w:val="27"/>
          <w:szCs w:val="27"/>
        </w:rPr>
        <w:t>, что-то упало — </w:t>
      </w:r>
      <w:r>
        <w:rPr>
          <w:i/>
          <w:iCs/>
          <w:color w:val="444444"/>
          <w:sz w:val="27"/>
          <w:szCs w:val="27"/>
        </w:rPr>
        <w:t>бах</w:t>
      </w:r>
      <w:r>
        <w:rPr>
          <w:color w:val="444444"/>
          <w:sz w:val="27"/>
          <w:szCs w:val="27"/>
        </w:rPr>
        <w:t>.</w:t>
      </w:r>
      <w:proofErr w:type="gramEnd"/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Можно подобрать для альбома картинки с изображением игрушек или просто поиграть в </w:t>
      </w:r>
      <w:r>
        <w:rPr>
          <w:b/>
          <w:bCs/>
          <w:color w:val="444444"/>
          <w:sz w:val="27"/>
          <w:szCs w:val="27"/>
        </w:rPr>
        <w:t>игру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«Назови игрушку»</w:t>
      </w:r>
      <w:r>
        <w:rPr>
          <w:color w:val="444444"/>
          <w:sz w:val="27"/>
          <w:szCs w:val="27"/>
        </w:rPr>
        <w:t xml:space="preserve">. </w:t>
      </w:r>
      <w:proofErr w:type="gramStart"/>
      <w:r>
        <w:rPr>
          <w:color w:val="444444"/>
          <w:sz w:val="27"/>
          <w:szCs w:val="27"/>
        </w:rPr>
        <w:t>Игрушки: кубик (ребенок называет «</w:t>
      </w:r>
      <w:proofErr w:type="spellStart"/>
      <w:r>
        <w:rPr>
          <w:color w:val="444444"/>
          <w:sz w:val="27"/>
          <w:szCs w:val="27"/>
        </w:rPr>
        <w:t>ку</w:t>
      </w:r>
      <w:proofErr w:type="spellEnd"/>
      <w:r>
        <w:rPr>
          <w:color w:val="444444"/>
          <w:sz w:val="27"/>
          <w:szCs w:val="27"/>
        </w:rPr>
        <w:t>»), домик («</w:t>
      </w:r>
      <w:proofErr w:type="spellStart"/>
      <w:r>
        <w:rPr>
          <w:color w:val="444444"/>
          <w:sz w:val="27"/>
          <w:szCs w:val="27"/>
        </w:rPr>
        <w:t>оми</w:t>
      </w:r>
      <w:proofErr w:type="spellEnd"/>
      <w:r>
        <w:rPr>
          <w:color w:val="444444"/>
          <w:sz w:val="27"/>
          <w:szCs w:val="27"/>
        </w:rPr>
        <w:t>»), мячик («</w:t>
      </w:r>
      <w:proofErr w:type="spellStart"/>
      <w:r>
        <w:rPr>
          <w:color w:val="444444"/>
          <w:sz w:val="27"/>
          <w:szCs w:val="27"/>
        </w:rPr>
        <w:t>ати</w:t>
      </w:r>
      <w:proofErr w:type="spellEnd"/>
      <w:r>
        <w:rPr>
          <w:color w:val="444444"/>
          <w:sz w:val="27"/>
          <w:szCs w:val="27"/>
        </w:rPr>
        <w:t>»), машинка («</w:t>
      </w:r>
      <w:proofErr w:type="spellStart"/>
      <w:r>
        <w:rPr>
          <w:color w:val="444444"/>
          <w:sz w:val="27"/>
          <w:szCs w:val="27"/>
        </w:rPr>
        <w:t>аси</w:t>
      </w:r>
      <w:proofErr w:type="spellEnd"/>
      <w:r>
        <w:rPr>
          <w:color w:val="444444"/>
          <w:sz w:val="27"/>
          <w:szCs w:val="27"/>
        </w:rPr>
        <w:t>»), самолетик («</w:t>
      </w:r>
      <w:proofErr w:type="spellStart"/>
      <w:r>
        <w:rPr>
          <w:color w:val="444444"/>
          <w:sz w:val="27"/>
          <w:szCs w:val="27"/>
        </w:rPr>
        <w:t>але</w:t>
      </w:r>
      <w:proofErr w:type="spellEnd"/>
      <w:r>
        <w:rPr>
          <w:color w:val="444444"/>
          <w:sz w:val="27"/>
          <w:szCs w:val="27"/>
        </w:rPr>
        <w:t>»), мишка («ми» или «</w:t>
      </w:r>
      <w:proofErr w:type="spellStart"/>
      <w:r>
        <w:rPr>
          <w:color w:val="444444"/>
          <w:sz w:val="27"/>
          <w:szCs w:val="27"/>
        </w:rPr>
        <w:t>мика</w:t>
      </w:r>
      <w:proofErr w:type="spellEnd"/>
      <w:r>
        <w:rPr>
          <w:color w:val="444444"/>
          <w:sz w:val="27"/>
          <w:szCs w:val="27"/>
        </w:rPr>
        <w:t>»), собака («</w:t>
      </w:r>
      <w:proofErr w:type="spellStart"/>
      <w:r>
        <w:rPr>
          <w:color w:val="444444"/>
          <w:sz w:val="27"/>
          <w:szCs w:val="27"/>
        </w:rPr>
        <w:t>аба</w:t>
      </w:r>
      <w:proofErr w:type="spellEnd"/>
      <w:r>
        <w:rPr>
          <w:color w:val="444444"/>
          <w:sz w:val="27"/>
          <w:szCs w:val="27"/>
        </w:rPr>
        <w:t>»), белочка («</w:t>
      </w:r>
      <w:proofErr w:type="spellStart"/>
      <w:r>
        <w:rPr>
          <w:color w:val="444444"/>
          <w:sz w:val="27"/>
          <w:szCs w:val="27"/>
        </w:rPr>
        <w:t>бе</w:t>
      </w:r>
      <w:proofErr w:type="spellEnd"/>
      <w:r>
        <w:rPr>
          <w:color w:val="444444"/>
          <w:sz w:val="27"/>
          <w:szCs w:val="27"/>
        </w:rPr>
        <w:t>» или «бека»), грибок («</w:t>
      </w:r>
      <w:proofErr w:type="spellStart"/>
      <w:r>
        <w:rPr>
          <w:color w:val="444444"/>
          <w:sz w:val="27"/>
          <w:szCs w:val="27"/>
        </w:rPr>
        <w:t>ги</w:t>
      </w:r>
      <w:proofErr w:type="spellEnd"/>
      <w:r>
        <w:rPr>
          <w:color w:val="444444"/>
          <w:sz w:val="27"/>
          <w:szCs w:val="27"/>
        </w:rPr>
        <w:t>»).</w:t>
      </w:r>
      <w:proofErr w:type="gramEnd"/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«магазин»</w:t>
      </w:r>
      <w:r>
        <w:rPr>
          <w:color w:val="444444"/>
          <w:sz w:val="27"/>
          <w:szCs w:val="27"/>
        </w:rPr>
        <w:t>, чтобы активизировать речь ребенка. Ребенок покупает игрушки и другие предметы (ребенок называет их как может).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«Угадай, какая игрушка появилась?»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Взрослый раскладывает перед ребенком 2-3 игрушки. Потом предлагает ребенку запомнить игрушки. Затем ребенок закрывает глазки, а взрослый подкладывает еще одну игрушку и просит ребенка: «Назови, какая игрушка тут появилась?».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«Угадай, какой игрушки нет?»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Перед ребенком лежат 3-4 игрушки, которые он рассматривает и называет. Взрослый говорит: «Ой, наступила ночь, давай закроем глазки и поспим». Вместе с ребенком взрослый «спит», закрывает глаза и кладет ладошки под голову. Затем взрослый незаметно убирает одну игрушку и говорит: «Вот и утро наступило, откроем глазки. Посмотри-ка на наши игрушки, кажется, что-то пропало». Ребенок называет пропавшую игрушку. Игра повторяется 2-3 раза.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«Знакомые игрушки» (для самых маленьких).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Взрослый раскладывает перед ребенком 5-6 игрушек и предлагает рассмотреть игрушки, затем обращается с просьбой: — Дай мне куклу (пирамидку, козлика, рыбку и т.д.). Если ребенок правильно выполнил задание, эмоционально похвалите его, если ошибся – тоже поблагодарите и с грустным выражением лица скажите: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-Спасибо, только это рыбка, а мне нужна пирамидка, где же она?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lastRenderedPageBreak/>
        <w:t>Если ребенок снова не может справиться с заданием, помогите ему сами (с радостью):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-А-а, вот же она где спряталась от нас!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Цель игры – не только пополнять пассивный словарь, но и развивать слуховое внимание, двигательную активность, вызвать желание выполнять ваши просьбы.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«Кто как кричит» («Пальчиковый театр»).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Можно изготовить из бумаги различных животных, которые надеваются на пальчики (или просто рассматривать этих животных на картинках). </w:t>
      </w:r>
      <w:proofErr w:type="gramStart"/>
      <w:r>
        <w:rPr>
          <w:color w:val="444444"/>
          <w:sz w:val="27"/>
          <w:szCs w:val="27"/>
        </w:rPr>
        <w:t>Вместе с ребенком можно изобразить пальчиками как ходит каждый зверек, какие звуки издает (мяу–мяу, ква-ква), мимику, интонацию голоса (медведь ревет, ходит, переваливаясь с ноги на ногу; лиса ласково улыбается, метет хвостом, ходит тихохонько; заяц прыгает — соединяем указательный и средний пальцы и т.д.).</w:t>
      </w:r>
      <w:proofErr w:type="gramEnd"/>
      <w:r>
        <w:rPr>
          <w:color w:val="444444"/>
          <w:sz w:val="27"/>
          <w:szCs w:val="27"/>
        </w:rPr>
        <w:t xml:space="preserve"> Во время этой игры нужно стараться чаще спрашивать ребенка, кто как кричит. Лучше, если одно и то же звукоподражание ребенок произнесет 4-6 раз (это хорошо для развития артикуляции звуков, для удлинения речевого выдоха). Можно шагать по игрушечной лесенке (указательным и средним пальчиками) и на каждой ступеньке произносить, например, как собачка — «гав» и т.п. Для развития речевого дыхания можно просто </w:t>
      </w:r>
      <w:proofErr w:type="spellStart"/>
      <w:r>
        <w:rPr>
          <w:color w:val="444444"/>
          <w:sz w:val="27"/>
          <w:szCs w:val="27"/>
        </w:rPr>
        <w:t>пропевать</w:t>
      </w:r>
      <w:proofErr w:type="spellEnd"/>
      <w:r>
        <w:rPr>
          <w:color w:val="444444"/>
          <w:sz w:val="27"/>
          <w:szCs w:val="27"/>
        </w:rPr>
        <w:t xml:space="preserve"> гласные своими героями: </w:t>
      </w:r>
      <w:proofErr w:type="spellStart"/>
      <w:r>
        <w:rPr>
          <w:color w:val="444444"/>
          <w:sz w:val="27"/>
          <w:szCs w:val="27"/>
        </w:rPr>
        <w:t>а-а-а-а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о-о-о-о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у-у-у-у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и-и-и-и</w:t>
      </w:r>
      <w:proofErr w:type="spellEnd"/>
      <w:r>
        <w:rPr>
          <w:color w:val="444444"/>
          <w:sz w:val="27"/>
          <w:szCs w:val="27"/>
        </w:rPr>
        <w:t xml:space="preserve"> (то громким голосом, то тихим, то тоненьким голоском, то грубым и т.д.)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Вызывание речевой подражательности лучше проводить параллельно с артикуляционными упражнениями и дыхательно-голосовыми.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«Покажи, где».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Для неговорящего ребенка важно расширять количество понятий, которые он знает. Называйте предметы в доме по несколько раз в день, повторяйте на следующий день уже усвоенное (предлагая ребенку показать названный предмет</w:t>
      </w:r>
      <w:proofErr w:type="gramStart"/>
      <w:r>
        <w:rPr>
          <w:color w:val="444444"/>
          <w:sz w:val="27"/>
          <w:szCs w:val="27"/>
        </w:rPr>
        <w:t>)и</w:t>
      </w:r>
      <w:proofErr w:type="gramEnd"/>
      <w:r>
        <w:rPr>
          <w:color w:val="444444"/>
          <w:sz w:val="27"/>
          <w:szCs w:val="27"/>
        </w:rPr>
        <w:t xml:space="preserve"> добавляйте 1-2 новых названия. Рассматривайте картинки (в первое время картинки должны быть несложными предметными). Просите ребенка показать </w:t>
      </w:r>
      <w:proofErr w:type="gramStart"/>
      <w:r>
        <w:rPr>
          <w:color w:val="444444"/>
          <w:sz w:val="27"/>
          <w:szCs w:val="27"/>
        </w:rPr>
        <w:t>пальчиком</w:t>
      </w:r>
      <w:proofErr w:type="gramEnd"/>
      <w:r>
        <w:rPr>
          <w:color w:val="444444"/>
          <w:sz w:val="27"/>
          <w:szCs w:val="27"/>
        </w:rPr>
        <w:t xml:space="preserve"> называемый вами предмет на картинке.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Игры-шутки с названиями предметов.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Если вы регулярно показываете и называете ребенку новые предметы и объекты, то ребенок обязательно скоро начнет сам задавать вам вопрос «Что это?», либо просто показывать пальчиком на предмет, ожидая, что вы его назовете. Предлагаем вам поиграть в такую игру: ребенок, показывая на настольную лампу в комнате, спрашивает: «Что это?». Взрослый отвечает: «Стульчик». Ребенок не соглашается. Взрослый опять отвечает неправильно: «Кровать». Ребенок снова не соглашается. Только в третий раз взрослый говорит правильное название предмета.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2-ой вариант игры: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Взрослый сам первым задает вопрос: «Это стул?» (показывает на кровать). Ребенок отвечает отрицательно. Затем взрослый показывает на лампу и спрашивает: «Это стул?». Ребенок отрицает. И только в третий раз взрослый показывает нужный предмет.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«Веселый кубик».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lastRenderedPageBreak/>
        <w:t xml:space="preserve">Изготовьте кубик из картона, например из коробки из-под кефира, прикрепите прозрачные кармашки к граням кубика (можно использовать специальные файлы для дисков), разместите в кармашках нужные для игры картинки и «веселый кубик» готов. </w:t>
      </w:r>
      <w:proofErr w:type="gramStart"/>
      <w:r>
        <w:rPr>
          <w:color w:val="444444"/>
          <w:sz w:val="27"/>
          <w:szCs w:val="27"/>
        </w:rPr>
        <w:t>Для игры на запоминание новых слов лучше подбирать картинки по лексическим темам (овощи, фрукты, животные, игрушки, одежда, посуда, мебель и т.д.), например, тема «овощи» — на каждой грани кубика картинка с изображением какого-то одного овоща, ребенок подкидывает кубик — взрослый говорит название выпавшей картинки.</w:t>
      </w:r>
      <w:proofErr w:type="gramEnd"/>
      <w:r>
        <w:rPr>
          <w:color w:val="444444"/>
          <w:sz w:val="27"/>
          <w:szCs w:val="27"/>
        </w:rPr>
        <w:t xml:space="preserve"> Переходите к новой теме только тогда, когда ребенок хорошо запомнил и может легко найти на кубике названный вами овощ. По теме «животные» можно провести игру на подражание — подкидываем кубик, называем выпавшее животное и изображаем, какие звуки оно издает.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Рассматриваем картинки вместе.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Очень важно побуждать детей к ответу, задавать вопросы. Вопросы должны быть доступными для понимания ребенком, чтобы он чувствовал себя уверенно.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При рассматривании картинок взрослый сначала называет малышу все нарисованные предметы, при повторных рассматриваниях просит показать: «Где котик? Покажи</w:t>
      </w:r>
      <w:proofErr w:type="gramStart"/>
      <w:r>
        <w:rPr>
          <w:color w:val="444444"/>
          <w:sz w:val="27"/>
          <w:szCs w:val="27"/>
        </w:rPr>
        <w:t>.» «</w:t>
      </w:r>
      <w:proofErr w:type="gramEnd"/>
      <w:r>
        <w:rPr>
          <w:color w:val="444444"/>
          <w:sz w:val="27"/>
          <w:szCs w:val="27"/>
        </w:rPr>
        <w:t>Где домик? Покажи» И только потом, когда ребенок уже хорошо знает ответ, можно спросить: «Кто это?» «Что это?».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«Пластилиновый грибок».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На развития речи влияет развитие мелкой моторики пальцев, поэтому </w:t>
      </w:r>
      <w:proofErr w:type="gramStart"/>
      <w:r>
        <w:rPr>
          <w:color w:val="444444"/>
          <w:sz w:val="27"/>
          <w:szCs w:val="27"/>
        </w:rPr>
        <w:t>очень</w:t>
      </w:r>
      <w:proofErr w:type="gramEnd"/>
      <w:r>
        <w:rPr>
          <w:color w:val="444444"/>
          <w:sz w:val="27"/>
          <w:szCs w:val="27"/>
        </w:rPr>
        <w:t xml:space="preserve"> полезно лепить с ребенком. Сейчас продаются специальные пасты для лепки, они мягче пластилина, удобнее в использовании с малышом. Сначала учим ребенка </w:t>
      </w:r>
      <w:proofErr w:type="gramStart"/>
      <w:r>
        <w:rPr>
          <w:color w:val="444444"/>
          <w:sz w:val="27"/>
          <w:szCs w:val="27"/>
        </w:rPr>
        <w:t>отщипывать</w:t>
      </w:r>
      <w:proofErr w:type="gramEnd"/>
      <w:r>
        <w:rPr>
          <w:color w:val="444444"/>
          <w:sz w:val="27"/>
          <w:szCs w:val="27"/>
        </w:rPr>
        <w:t xml:space="preserve"> кусочки и налеплять их на бумагу, затем катать колбаски, шарики, делать из них лепешки. Можно сделать шляпки грибочков (для пальчиков) и поиграть в пальчиковый театр. Один грибочек может быть веселым и разговаривать весело: «Ах!», а другой грустным: «</w:t>
      </w:r>
      <w:proofErr w:type="spellStart"/>
      <w:r>
        <w:rPr>
          <w:color w:val="444444"/>
          <w:sz w:val="27"/>
          <w:szCs w:val="27"/>
        </w:rPr>
        <w:t>Бу-бу-бу</w:t>
      </w:r>
      <w:proofErr w:type="spellEnd"/>
      <w:r>
        <w:rPr>
          <w:color w:val="444444"/>
          <w:sz w:val="27"/>
          <w:szCs w:val="27"/>
        </w:rPr>
        <w:t>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«Командир».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Взрослый дает ребенку разные задания (если ребенок не понимает, что нужно сделать, можно попросить выполнить это задание кого-то другого, например, старшего брата или папу, а затем снова малыша). Если ребенок уже может говорить несколько слов, то дальше пусть ребенок «отдает команды» всем членам семьи, мягким игрушкам. Примерные команды: «Покружись. Присядь. Помаши руками. </w:t>
      </w:r>
      <w:proofErr w:type="gramStart"/>
      <w:r>
        <w:rPr>
          <w:color w:val="444444"/>
          <w:sz w:val="27"/>
          <w:szCs w:val="27"/>
        </w:rPr>
        <w:t>Подпрыгни.» В командах можно использовать слова: дай, принеси, отнеси, найди, положи, открой, закрой, подойди, садись, ложись.</w:t>
      </w:r>
      <w:proofErr w:type="gramEnd"/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с мишкой (куклой).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Можно поиграть с любимой мягкой игрушкой малыша (или куклой). Говорить ребенку, какие действия с куклой он должен выполнять: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-Давай уложим мишку спать. Он никак не может заснуть — покачай мишку: </w:t>
      </w:r>
      <w:proofErr w:type="spellStart"/>
      <w:r>
        <w:rPr>
          <w:color w:val="444444"/>
          <w:sz w:val="27"/>
          <w:szCs w:val="27"/>
        </w:rPr>
        <w:t>а-а-а-а</w:t>
      </w:r>
      <w:proofErr w:type="spellEnd"/>
      <w:r>
        <w:rPr>
          <w:color w:val="444444"/>
          <w:sz w:val="27"/>
          <w:szCs w:val="27"/>
        </w:rPr>
        <w:t xml:space="preserve">, поцелуй мишку, погладь мишку, обними крепко. </w:t>
      </w:r>
      <w:proofErr w:type="gramStart"/>
      <w:r>
        <w:rPr>
          <w:color w:val="444444"/>
          <w:sz w:val="27"/>
          <w:szCs w:val="27"/>
        </w:rPr>
        <w:t>Ну</w:t>
      </w:r>
      <w:proofErr w:type="gramEnd"/>
      <w:r>
        <w:rPr>
          <w:color w:val="444444"/>
          <w:sz w:val="27"/>
          <w:szCs w:val="27"/>
        </w:rPr>
        <w:t xml:space="preserve"> вот наш мишка заснул.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</w:t>
      </w:r>
      <w:proofErr w:type="gramStart"/>
      <w:r>
        <w:rPr>
          <w:color w:val="444444"/>
          <w:sz w:val="27"/>
          <w:szCs w:val="27"/>
        </w:rPr>
        <w:t>Давай</w:t>
      </w:r>
      <w:proofErr w:type="gramEnd"/>
      <w:r>
        <w:rPr>
          <w:color w:val="444444"/>
          <w:sz w:val="27"/>
          <w:szCs w:val="27"/>
        </w:rPr>
        <w:t xml:space="preserve"> искупаем нашу куклу. Она очень испачкалась, чтобы ее хорошо отмыть, надо потереть мочалкой все части тела и ничего не забыть.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proofErr w:type="gramStart"/>
      <w:r>
        <w:rPr>
          <w:color w:val="444444"/>
          <w:sz w:val="27"/>
          <w:szCs w:val="27"/>
        </w:rPr>
        <w:t>-Потри сначала спинку, животик, теперь ручки (ножки, шейку, коленки очень грязные, пальчики, плечи).</w:t>
      </w:r>
      <w:proofErr w:type="gramEnd"/>
      <w:r>
        <w:rPr>
          <w:color w:val="444444"/>
          <w:sz w:val="27"/>
          <w:szCs w:val="27"/>
        </w:rPr>
        <w:t xml:space="preserve"> Молодец, хорошо все отмыл. Теперь умой ей лицо: </w:t>
      </w:r>
      <w:r>
        <w:rPr>
          <w:color w:val="444444"/>
          <w:sz w:val="27"/>
          <w:szCs w:val="27"/>
        </w:rPr>
        <w:lastRenderedPageBreak/>
        <w:t>щечки, лоб, подбородок, носик, а теперь ушки. Заверни куклу в пеленку, чтобы не простудилась.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-Давай покормим мишку. Налей ему в блюдце немного молока. Отломи ему кусочек хлеба. И т.п.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(Такая игра способствует также развитию у ребенка чувства ответственности).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«Подскажи словечко» (развиваем речевое подражание).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Взрослый читает ребенку </w:t>
      </w:r>
      <w:proofErr w:type="spellStart"/>
      <w:r>
        <w:rPr>
          <w:color w:val="444444"/>
          <w:sz w:val="27"/>
          <w:szCs w:val="27"/>
        </w:rPr>
        <w:t>потешки</w:t>
      </w:r>
      <w:proofErr w:type="spellEnd"/>
      <w:r>
        <w:rPr>
          <w:color w:val="444444"/>
          <w:sz w:val="27"/>
          <w:szCs w:val="27"/>
        </w:rPr>
        <w:t xml:space="preserve"> (</w:t>
      </w:r>
      <w:proofErr w:type="gramStart"/>
      <w:r>
        <w:rPr>
          <w:color w:val="444444"/>
          <w:sz w:val="27"/>
          <w:szCs w:val="27"/>
        </w:rPr>
        <w:t>которые</w:t>
      </w:r>
      <w:proofErr w:type="gramEnd"/>
      <w:r>
        <w:rPr>
          <w:color w:val="444444"/>
          <w:sz w:val="27"/>
          <w:szCs w:val="27"/>
        </w:rPr>
        <w:t xml:space="preserve"> ему уже хорошо знакомы), останавливается перед последним словом, чтобы ребенок сам попробовал закончить фразу. Например: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Наши уточки с утра –…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proofErr w:type="spellStart"/>
      <w:r>
        <w:rPr>
          <w:b/>
          <w:bCs/>
          <w:color w:val="444444"/>
          <w:sz w:val="27"/>
          <w:szCs w:val="27"/>
        </w:rPr>
        <w:t>Кря-кря-кря</w:t>
      </w:r>
      <w:proofErr w:type="spellEnd"/>
      <w:r>
        <w:rPr>
          <w:b/>
          <w:bCs/>
          <w:color w:val="444444"/>
          <w:sz w:val="27"/>
          <w:szCs w:val="27"/>
        </w:rPr>
        <w:t xml:space="preserve">! </w:t>
      </w:r>
      <w:proofErr w:type="spellStart"/>
      <w:r>
        <w:rPr>
          <w:b/>
          <w:bCs/>
          <w:color w:val="444444"/>
          <w:sz w:val="27"/>
          <w:szCs w:val="27"/>
        </w:rPr>
        <w:t>Кря-кря-кря</w:t>
      </w:r>
      <w:proofErr w:type="spellEnd"/>
      <w:r>
        <w:rPr>
          <w:b/>
          <w:bCs/>
          <w:color w:val="444444"/>
          <w:sz w:val="27"/>
          <w:szCs w:val="27"/>
        </w:rPr>
        <w:t>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Наши гуси у пруда –…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Га-га-га! Га-га-га!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А индюк среди двора –…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 xml:space="preserve">Бал-бал-бал! </w:t>
      </w:r>
      <w:proofErr w:type="spellStart"/>
      <w:r>
        <w:rPr>
          <w:b/>
          <w:bCs/>
          <w:color w:val="444444"/>
          <w:sz w:val="27"/>
          <w:szCs w:val="27"/>
        </w:rPr>
        <w:t>Балды-балда</w:t>
      </w:r>
      <w:proofErr w:type="spellEnd"/>
      <w:r>
        <w:rPr>
          <w:b/>
          <w:bCs/>
          <w:color w:val="444444"/>
          <w:sz w:val="27"/>
          <w:szCs w:val="27"/>
        </w:rPr>
        <w:t>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Наши гуленьки вверху –…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proofErr w:type="spellStart"/>
      <w:r>
        <w:rPr>
          <w:b/>
          <w:bCs/>
          <w:color w:val="444444"/>
          <w:sz w:val="27"/>
          <w:szCs w:val="27"/>
        </w:rPr>
        <w:t>Грру-грру-у-грру-грру-у</w:t>
      </w:r>
      <w:proofErr w:type="spellEnd"/>
      <w:r>
        <w:rPr>
          <w:b/>
          <w:bCs/>
          <w:color w:val="444444"/>
          <w:sz w:val="27"/>
          <w:szCs w:val="27"/>
        </w:rPr>
        <w:t>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Наши курочки в окно-…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proofErr w:type="spellStart"/>
      <w:r>
        <w:rPr>
          <w:b/>
          <w:bCs/>
          <w:color w:val="444444"/>
          <w:sz w:val="27"/>
          <w:szCs w:val="27"/>
        </w:rPr>
        <w:t>Кко-кко-кко-ко-ко-ко-ко</w:t>
      </w:r>
      <w:proofErr w:type="spellEnd"/>
      <w:r>
        <w:rPr>
          <w:b/>
          <w:bCs/>
          <w:color w:val="444444"/>
          <w:sz w:val="27"/>
          <w:szCs w:val="27"/>
        </w:rPr>
        <w:t>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А как Петя-петушок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Рано-рано поутру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Нам споет …</w:t>
      </w:r>
      <w:r>
        <w:rPr>
          <w:b/>
          <w:bCs/>
          <w:color w:val="444444"/>
          <w:sz w:val="27"/>
          <w:szCs w:val="27"/>
        </w:rPr>
        <w:t>ку-ка-ре-ку!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Ребенок договаривает выделенные жирным шрифтом слова-звукоподражания.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«Дождик»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Дождик-дождик,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Полно лить,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Наших детушек…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Мочить!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Кап-кап, кап-кап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Зонтик поскорей раскроем,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От дождя себя укроем.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(Ребенок вместе </w:t>
      </w:r>
      <w:proofErr w:type="gramStart"/>
      <w:r>
        <w:rPr>
          <w:color w:val="444444"/>
          <w:sz w:val="27"/>
          <w:szCs w:val="27"/>
        </w:rPr>
        <w:t>со</w:t>
      </w:r>
      <w:proofErr w:type="gramEnd"/>
      <w:r>
        <w:rPr>
          <w:color w:val="444444"/>
          <w:sz w:val="27"/>
          <w:szCs w:val="27"/>
        </w:rPr>
        <w:t xml:space="preserve"> взрослым произносит звукосочетание «кап-кап, кап-кап» и имитирует, что раскрывает зонт).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«</w:t>
      </w:r>
      <w:proofErr w:type="spellStart"/>
      <w:proofErr w:type="gramStart"/>
      <w:r>
        <w:rPr>
          <w:b/>
          <w:bCs/>
          <w:color w:val="444444"/>
          <w:sz w:val="27"/>
          <w:szCs w:val="27"/>
        </w:rPr>
        <w:t>Сорока-белобока</w:t>
      </w:r>
      <w:proofErr w:type="spellEnd"/>
      <w:proofErr w:type="gramEnd"/>
      <w:r>
        <w:rPr>
          <w:b/>
          <w:bCs/>
          <w:color w:val="444444"/>
          <w:sz w:val="27"/>
          <w:szCs w:val="27"/>
        </w:rPr>
        <w:t>»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Сорока, сорока,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proofErr w:type="spellStart"/>
      <w:proofErr w:type="gramStart"/>
      <w:r>
        <w:rPr>
          <w:color w:val="444444"/>
          <w:sz w:val="27"/>
          <w:szCs w:val="27"/>
        </w:rPr>
        <w:t>Сорока-белобока</w:t>
      </w:r>
      <w:proofErr w:type="spellEnd"/>
      <w:proofErr w:type="gramEnd"/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Кашу варила,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Детки прилетели,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За столик сели,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Всю кашку …</w:t>
      </w:r>
      <w:r>
        <w:rPr>
          <w:b/>
          <w:bCs/>
          <w:color w:val="444444"/>
          <w:sz w:val="27"/>
          <w:szCs w:val="27"/>
        </w:rPr>
        <w:t>съели</w:t>
      </w:r>
      <w:r>
        <w:rPr>
          <w:color w:val="444444"/>
          <w:sz w:val="27"/>
          <w:szCs w:val="27"/>
        </w:rPr>
        <w:t>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i/>
          <w:iCs/>
          <w:color w:val="444444"/>
          <w:sz w:val="27"/>
          <w:szCs w:val="27"/>
        </w:rPr>
        <w:t>«</w:t>
      </w:r>
      <w:r>
        <w:rPr>
          <w:b/>
          <w:bCs/>
          <w:color w:val="444444"/>
          <w:sz w:val="27"/>
          <w:szCs w:val="27"/>
        </w:rPr>
        <w:t xml:space="preserve">Выйдет </w:t>
      </w:r>
      <w:proofErr w:type="spellStart"/>
      <w:r>
        <w:rPr>
          <w:b/>
          <w:bCs/>
          <w:color w:val="444444"/>
          <w:sz w:val="27"/>
          <w:szCs w:val="27"/>
        </w:rPr>
        <w:t>котя</w:t>
      </w:r>
      <w:proofErr w:type="spellEnd"/>
      <w:r>
        <w:rPr>
          <w:b/>
          <w:bCs/>
          <w:color w:val="444444"/>
          <w:sz w:val="27"/>
          <w:szCs w:val="27"/>
        </w:rPr>
        <w:t xml:space="preserve"> в огород»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Как у котика усы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Удивительной красы.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lastRenderedPageBreak/>
        <w:t>Глазки смелые,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Зубки …</w:t>
      </w:r>
      <w:r>
        <w:rPr>
          <w:b/>
          <w:bCs/>
          <w:color w:val="444444"/>
          <w:sz w:val="27"/>
          <w:szCs w:val="27"/>
        </w:rPr>
        <w:t>белые</w:t>
      </w:r>
      <w:r>
        <w:rPr>
          <w:color w:val="444444"/>
          <w:sz w:val="27"/>
          <w:szCs w:val="27"/>
        </w:rPr>
        <w:t>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«Дружный хоровод»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Мышки водят хоровод,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А на печке дремлет кот.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Тише, мышки, не шумите,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Кота Ваську не …</w:t>
      </w:r>
      <w:r>
        <w:rPr>
          <w:b/>
          <w:bCs/>
          <w:color w:val="444444"/>
          <w:sz w:val="27"/>
          <w:szCs w:val="27"/>
        </w:rPr>
        <w:t>будите</w:t>
      </w:r>
      <w:r>
        <w:rPr>
          <w:color w:val="444444"/>
          <w:sz w:val="27"/>
          <w:szCs w:val="27"/>
        </w:rPr>
        <w:t>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«Идет коза рогатая»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Идет коза рогатая,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Идет коза </w:t>
      </w:r>
      <w:proofErr w:type="spellStart"/>
      <w:r>
        <w:rPr>
          <w:color w:val="444444"/>
          <w:sz w:val="27"/>
          <w:szCs w:val="27"/>
        </w:rPr>
        <w:t>бодатая</w:t>
      </w:r>
      <w:proofErr w:type="spellEnd"/>
      <w:r>
        <w:rPr>
          <w:color w:val="444444"/>
          <w:sz w:val="27"/>
          <w:szCs w:val="27"/>
        </w:rPr>
        <w:t>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За малыми ребятами,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За малыми девчатами.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Ножками …</w:t>
      </w:r>
      <w:r>
        <w:rPr>
          <w:b/>
          <w:bCs/>
          <w:color w:val="444444"/>
          <w:sz w:val="27"/>
          <w:szCs w:val="27"/>
        </w:rPr>
        <w:t>топ-топ</w:t>
      </w:r>
      <w:r>
        <w:rPr>
          <w:color w:val="444444"/>
          <w:sz w:val="27"/>
          <w:szCs w:val="27"/>
        </w:rPr>
        <w:t>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Глазками …</w:t>
      </w:r>
      <w:r>
        <w:rPr>
          <w:b/>
          <w:bCs/>
          <w:color w:val="444444"/>
          <w:sz w:val="27"/>
          <w:szCs w:val="27"/>
        </w:rPr>
        <w:t>хлоп-хлоп</w:t>
      </w:r>
      <w:r>
        <w:rPr>
          <w:color w:val="444444"/>
          <w:sz w:val="27"/>
          <w:szCs w:val="27"/>
        </w:rPr>
        <w:t>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Кто кашки не ест,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Молока не пьет,-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Забодает, забодает, забодает.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А кто мамочку слушает,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Кашку кто кушает –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С тем …</w:t>
      </w:r>
      <w:r>
        <w:rPr>
          <w:b/>
          <w:bCs/>
          <w:color w:val="444444"/>
          <w:sz w:val="27"/>
          <w:szCs w:val="27"/>
        </w:rPr>
        <w:t>поиграет, поиграет, поиграет!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Люли, люли, люли,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Прилетели </w:t>
      </w:r>
      <w:proofErr w:type="gramStart"/>
      <w:r>
        <w:rPr>
          <w:color w:val="444444"/>
          <w:sz w:val="27"/>
          <w:szCs w:val="27"/>
        </w:rPr>
        <w:t>гули</w:t>
      </w:r>
      <w:proofErr w:type="gramEnd"/>
      <w:r>
        <w:rPr>
          <w:color w:val="444444"/>
          <w:sz w:val="27"/>
          <w:szCs w:val="27"/>
        </w:rPr>
        <w:t>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Сели </w:t>
      </w:r>
      <w:proofErr w:type="gramStart"/>
      <w:r>
        <w:rPr>
          <w:color w:val="444444"/>
          <w:sz w:val="27"/>
          <w:szCs w:val="27"/>
        </w:rPr>
        <w:t>гули</w:t>
      </w:r>
      <w:proofErr w:type="gramEnd"/>
      <w:r>
        <w:rPr>
          <w:color w:val="444444"/>
          <w:sz w:val="27"/>
          <w:szCs w:val="27"/>
        </w:rPr>
        <w:t xml:space="preserve"> на кровать,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Стали </w:t>
      </w:r>
      <w:proofErr w:type="gramStart"/>
      <w:r>
        <w:rPr>
          <w:color w:val="444444"/>
          <w:sz w:val="27"/>
          <w:szCs w:val="27"/>
        </w:rPr>
        <w:t>гули</w:t>
      </w:r>
      <w:proofErr w:type="gramEnd"/>
      <w:r>
        <w:rPr>
          <w:color w:val="444444"/>
          <w:sz w:val="27"/>
          <w:szCs w:val="27"/>
        </w:rPr>
        <w:t xml:space="preserve"> ворковать,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Тихо Машу усыплять: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«Спи, малютка, почивай,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Глаз своих не …</w:t>
      </w:r>
      <w:r>
        <w:rPr>
          <w:b/>
          <w:bCs/>
          <w:color w:val="444444"/>
          <w:sz w:val="27"/>
          <w:szCs w:val="27"/>
        </w:rPr>
        <w:t>открывай</w:t>
      </w:r>
      <w:r>
        <w:rPr>
          <w:color w:val="444444"/>
          <w:sz w:val="27"/>
          <w:szCs w:val="27"/>
        </w:rPr>
        <w:t>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-Мышка, мышка, что не спишь,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Что соломою шуршишь?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-Я боюсь уснуть, сестрица,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Кот усатый мне …</w:t>
      </w:r>
      <w:r>
        <w:rPr>
          <w:b/>
          <w:bCs/>
          <w:color w:val="444444"/>
          <w:sz w:val="27"/>
          <w:szCs w:val="27"/>
        </w:rPr>
        <w:t>приснится!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Ой, </w:t>
      </w:r>
      <w:proofErr w:type="spellStart"/>
      <w:r>
        <w:rPr>
          <w:color w:val="444444"/>
          <w:sz w:val="27"/>
          <w:szCs w:val="27"/>
        </w:rPr>
        <w:t>люли-люлюшеньки</w:t>
      </w:r>
      <w:proofErr w:type="spellEnd"/>
      <w:r>
        <w:rPr>
          <w:color w:val="444444"/>
          <w:sz w:val="27"/>
          <w:szCs w:val="27"/>
        </w:rPr>
        <w:t>,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proofErr w:type="spellStart"/>
      <w:r>
        <w:rPr>
          <w:color w:val="444444"/>
          <w:sz w:val="27"/>
          <w:szCs w:val="27"/>
        </w:rPr>
        <w:t>Баиньки-баюшеньки</w:t>
      </w:r>
      <w:proofErr w:type="spellEnd"/>
      <w:r>
        <w:rPr>
          <w:color w:val="444444"/>
          <w:sz w:val="27"/>
          <w:szCs w:val="27"/>
        </w:rPr>
        <w:t>…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Сладко спи по ночам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Да расти …</w:t>
      </w:r>
      <w:r>
        <w:rPr>
          <w:b/>
          <w:bCs/>
          <w:color w:val="444444"/>
          <w:sz w:val="27"/>
          <w:szCs w:val="27"/>
        </w:rPr>
        <w:t>по часам.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«Игрушки разговаривают» (2-4 года).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Во время игр с куклами, мягкими игрушками, машинками задавайте от лица «своей» игрушки разные вопросы игрушке, которой управляет ребенок: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-Слушай, куда мы теперь пойдем?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-А что мы там будем делать?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-Я возьму с собой …, а ты что возьмешь?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-Давай одеваться. Кажется на улице холодный ветер, ты что оденешь?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-Мы пришли на кухню. Я </w:t>
      </w:r>
      <w:proofErr w:type="gramStart"/>
      <w:r>
        <w:rPr>
          <w:color w:val="444444"/>
          <w:sz w:val="27"/>
          <w:szCs w:val="27"/>
        </w:rPr>
        <w:t>буду</w:t>
      </w:r>
      <w:proofErr w:type="gramEnd"/>
      <w:r>
        <w:rPr>
          <w:color w:val="444444"/>
          <w:sz w:val="27"/>
          <w:szCs w:val="27"/>
        </w:rPr>
        <w:t xml:space="preserve"> есть …, а ты что будешь есть?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lastRenderedPageBreak/>
        <w:t xml:space="preserve">В своих вопросах желательно употреблять разные слова-действия: Что мама варит? Чем вытирает руки (режет хлеб, протирает стол, подметает пол)? Вопросы побуждают ребенка думать, развивается мышление. Задав вопрос, сделайте небольшую паузу, чтобы ребенок </w:t>
      </w:r>
      <w:proofErr w:type="gramStart"/>
      <w:r>
        <w:rPr>
          <w:color w:val="444444"/>
          <w:sz w:val="27"/>
          <w:szCs w:val="27"/>
        </w:rPr>
        <w:t>подумал</w:t>
      </w:r>
      <w:proofErr w:type="gramEnd"/>
      <w:r>
        <w:rPr>
          <w:color w:val="444444"/>
          <w:sz w:val="27"/>
          <w:szCs w:val="27"/>
        </w:rPr>
        <w:t xml:space="preserve"> как ответить, а потом дайте свой вариант ответа.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(Можно </w:t>
      </w:r>
      <w:proofErr w:type="gramStart"/>
      <w:r>
        <w:rPr>
          <w:color w:val="444444"/>
          <w:sz w:val="27"/>
          <w:szCs w:val="27"/>
        </w:rPr>
        <w:t>отправиться с любимыми игрушками путешествовать</w:t>
      </w:r>
      <w:proofErr w:type="gramEnd"/>
      <w:r>
        <w:rPr>
          <w:color w:val="444444"/>
          <w:sz w:val="27"/>
          <w:szCs w:val="27"/>
        </w:rPr>
        <w:t xml:space="preserve"> по квартире):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-О-о-о! Мы с тобой на кухне! Интересно, а где тут стоят кастрюли и сковородки? </w:t>
      </w:r>
      <w:proofErr w:type="gramStart"/>
      <w:r>
        <w:rPr>
          <w:color w:val="444444"/>
          <w:sz w:val="27"/>
          <w:szCs w:val="27"/>
        </w:rPr>
        <w:t>(Если ребенок отвечает своей игрушкой просто «здесь», вы своим героем очень «раздражаетесь»:</w:t>
      </w:r>
      <w:proofErr w:type="gramEnd"/>
      <w:r>
        <w:rPr>
          <w:color w:val="444444"/>
          <w:sz w:val="27"/>
          <w:szCs w:val="27"/>
        </w:rPr>
        <w:t xml:space="preserve"> «Да где здесь? А-а-а, в шкафу! </w:t>
      </w:r>
      <w:proofErr w:type="gramStart"/>
      <w:r>
        <w:rPr>
          <w:color w:val="444444"/>
          <w:sz w:val="27"/>
          <w:szCs w:val="27"/>
        </w:rPr>
        <w:t>Так бы сразу и сказал «в шкафу»).</w:t>
      </w:r>
      <w:proofErr w:type="gramEnd"/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-А что мама варит в этих сковородках? Наверное, макароны… или мясо.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-А где мама хранит молоко и сметану? Думаю, что в этом холодильнике, ведь там всегда холодно и ничего не испортится.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И т.д.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b/>
          <w:bCs/>
          <w:color w:val="444444"/>
          <w:sz w:val="27"/>
          <w:szCs w:val="27"/>
        </w:rPr>
        <w:t>Игра «Нужные вещи».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Раскладываем перед ребенком предметы, которыми он пользуется в быту (5-6 предметов) и предлагаем показать: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-Чем мама расчесывает волосы?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-Чем ты кушаешь кашу?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-Чем ты копаешь песок?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>-Чем папа пишет?</w:t>
      </w:r>
    </w:p>
    <w:p w:rsidR="0052002B" w:rsidRDefault="0052002B" w:rsidP="0052002B">
      <w:pPr>
        <w:pStyle w:val="a3"/>
        <w:shd w:val="clear" w:color="auto" w:fill="FFFFFF"/>
        <w:spacing w:before="28" w:beforeAutospacing="0" w:after="28"/>
      </w:pPr>
      <w:r>
        <w:rPr>
          <w:color w:val="444444"/>
          <w:sz w:val="27"/>
          <w:szCs w:val="27"/>
        </w:rPr>
        <w:t xml:space="preserve">-Чем ты режешь бумагу? </w:t>
      </w:r>
    </w:p>
    <w:p w:rsidR="0052002B" w:rsidRDefault="0052002B" w:rsidP="0052002B">
      <w:pPr>
        <w:pStyle w:val="a3"/>
        <w:spacing w:after="0"/>
      </w:pPr>
    </w:p>
    <w:p w:rsidR="003A6DF9" w:rsidRDefault="003A6DF9"/>
    <w:sectPr w:rsidR="003A6DF9" w:rsidSect="003A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02B"/>
    <w:rsid w:val="003A6DF9"/>
    <w:rsid w:val="0052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0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2078</Words>
  <Characters>11850</Characters>
  <Application>Microsoft Office Word</Application>
  <DocSecurity>0</DocSecurity>
  <Lines>98</Lines>
  <Paragraphs>27</Paragraphs>
  <ScaleCrop>false</ScaleCrop>
  <Company/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2016-11-23T16:11:00Z</dcterms:created>
  <dcterms:modified xsi:type="dcterms:W3CDTF">2016-11-23T16:17:00Z</dcterms:modified>
</cp:coreProperties>
</file>